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 wp14:anchorId="4721C52B" wp14:editId="7595D62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7" w:rsidRPr="004E2287" w:rsidRDefault="004E2287" w:rsidP="004E2287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E2287" w:rsidRPr="004E2287" w:rsidRDefault="004E2287" w:rsidP="004E2287">
      <w:pPr>
        <w:keepNext/>
        <w:numPr>
          <w:ilvl w:val="0"/>
          <w:numId w:val="2"/>
        </w:numPr>
        <w:suppressAutoHyphens/>
        <w:autoSpaceDE/>
        <w:autoSpaceDN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35-я сессия I-</w:t>
      </w:r>
      <w:proofErr w:type="spellStart"/>
      <w:r w:rsidRPr="004E2287">
        <w:rPr>
          <w:b/>
          <w:bCs/>
          <w:color w:val="000000"/>
          <w:sz w:val="28"/>
          <w:szCs w:val="28"/>
          <w:lang w:eastAsia="zh-CN"/>
        </w:rPr>
        <w:t>го</w:t>
      </w:r>
      <w:proofErr w:type="spellEnd"/>
      <w:r w:rsidRPr="004E2287">
        <w:rPr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b/>
          <w:bCs/>
          <w:color w:val="000000"/>
          <w:sz w:val="28"/>
          <w:szCs w:val="28"/>
          <w:lang w:eastAsia="zh-CN"/>
        </w:rPr>
        <w:t>1</w:t>
      </w:r>
    </w:p>
    <w:p w:rsidR="003A35E5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Cs/>
          <w:color w:val="000000"/>
          <w:sz w:val="28"/>
          <w:szCs w:val="28"/>
          <w:lang w:eastAsia="zh-CN"/>
        </w:rPr>
        <w:t>26.01.2018г.</w:t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</w:r>
      <w:r w:rsidRPr="004E2287">
        <w:rPr>
          <w:bCs/>
          <w:color w:val="000000"/>
          <w:sz w:val="28"/>
          <w:szCs w:val="28"/>
          <w:lang w:eastAsia="zh-CN"/>
        </w:rPr>
        <w:tab/>
      </w:r>
      <w:proofErr w:type="spellStart"/>
      <w:r w:rsidRPr="004E2287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Pr="004E2287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Pr="004E2287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A35E5" w:rsidRDefault="003A35E5">
      <w:pPr>
        <w:pStyle w:val="a3"/>
        <w:spacing w:before="10"/>
        <w:ind w:left="0"/>
        <w:rPr>
          <w:sz w:val="23"/>
        </w:rPr>
      </w:pPr>
    </w:p>
    <w:p w:rsidR="003A35E5" w:rsidRPr="004E2287" w:rsidRDefault="00EE7877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>О размере и порядке уплаты</w:t>
      </w:r>
    </w:p>
    <w:p w:rsidR="003A35E5" w:rsidRPr="004E2287" w:rsidRDefault="00EE7877">
      <w:pPr>
        <w:spacing w:before="1"/>
        <w:ind w:left="100" w:right="5533"/>
        <w:rPr>
          <w:sz w:val="28"/>
          <w:szCs w:val="28"/>
        </w:rPr>
      </w:pPr>
      <w:r w:rsidRPr="004E2287">
        <w:rPr>
          <w:sz w:val="28"/>
          <w:szCs w:val="28"/>
        </w:rPr>
        <w:t xml:space="preserve">ежегодного членского взноса в Ассоциацию «Совет </w:t>
      </w:r>
      <w:proofErr w:type="gramStart"/>
      <w:r w:rsidRPr="004E2287">
        <w:rPr>
          <w:sz w:val="28"/>
          <w:szCs w:val="28"/>
        </w:rPr>
        <w:t>муниципальных</w:t>
      </w:r>
      <w:proofErr w:type="gramEnd"/>
    </w:p>
    <w:p w:rsidR="003A35E5" w:rsidRPr="00EE7877" w:rsidRDefault="00EE7877" w:rsidP="00EE7877">
      <w:pPr>
        <w:spacing w:line="299" w:lineRule="exact"/>
        <w:ind w:left="100"/>
        <w:rPr>
          <w:sz w:val="28"/>
          <w:szCs w:val="28"/>
        </w:rPr>
      </w:pPr>
      <w:r w:rsidRPr="004E2287">
        <w:rPr>
          <w:sz w:val="28"/>
          <w:szCs w:val="28"/>
        </w:rPr>
        <w:t>образований Республики Крым» в 2018 году</w:t>
      </w:r>
    </w:p>
    <w:p w:rsidR="003A35E5" w:rsidRDefault="00EE7877">
      <w:pPr>
        <w:pStyle w:val="a3"/>
        <w:spacing w:before="1" w:line="322" w:lineRule="exact"/>
        <w:ind w:left="918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hyperlink r:id="rId7">
        <w:proofErr w:type="gramStart"/>
        <w:r>
          <w:t>закон</w:t>
        </w:r>
        <w:proofErr w:type="gramEnd"/>
      </w:hyperlink>
      <w:r>
        <w:t>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06.10.2003г.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131-ФЗ</w:t>
      </w:r>
    </w:p>
    <w:p w:rsidR="003A35E5" w:rsidRDefault="00EE7877">
      <w:pPr>
        <w:pStyle w:val="a3"/>
        <w:tabs>
          <w:tab w:val="left" w:pos="786"/>
          <w:tab w:val="left" w:pos="3280"/>
          <w:tab w:val="left" w:pos="6281"/>
          <w:tab w:val="left" w:pos="8636"/>
          <w:tab w:val="left" w:pos="8969"/>
        </w:tabs>
        <w:ind w:right="114"/>
      </w:pPr>
      <w:r>
        <w:t>«Об</w:t>
      </w:r>
      <w:r>
        <w:tab/>
        <w:t xml:space="preserve">общих </w:t>
      </w:r>
      <w:r>
        <w:rPr>
          <w:spacing w:val="55"/>
        </w:rPr>
        <w:t xml:space="preserve"> </w:t>
      </w:r>
      <w:r>
        <w:t>принципах</w:t>
      </w:r>
      <w:r>
        <w:tab/>
        <w:t xml:space="preserve">организации </w:t>
      </w:r>
      <w:r>
        <w:rPr>
          <w:spacing w:val="56"/>
        </w:rPr>
        <w:t xml:space="preserve"> </w:t>
      </w:r>
      <w:r>
        <w:t>местного</w:t>
      </w:r>
      <w:r>
        <w:tab/>
        <w:t>самоуправления</w:t>
      </w:r>
      <w:r>
        <w:tab/>
      </w:r>
      <w:proofErr w:type="gramStart"/>
      <w:r>
        <w:t>в</w:t>
      </w:r>
      <w:proofErr w:type="gramEnd"/>
      <w:r>
        <w:tab/>
      </w:r>
      <w:r>
        <w:rPr>
          <w:spacing w:val="-1"/>
        </w:rPr>
        <w:t xml:space="preserve">Российской </w:t>
      </w:r>
      <w:r>
        <w:t>Федерации»,</w:t>
      </w:r>
      <w:r>
        <w:rPr>
          <w:spacing w:val="11"/>
        </w:rPr>
        <w:t xml:space="preserve"> </w:t>
      </w:r>
      <w:r>
        <w:t>статьей</w:t>
      </w:r>
      <w:r>
        <w:rPr>
          <w:spacing w:val="12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Крым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t>августа</w:t>
      </w:r>
      <w:r>
        <w:rPr>
          <w:spacing w:val="12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54-ЗРК</w:t>
      </w:r>
    </w:p>
    <w:p w:rsidR="003A35E5" w:rsidRDefault="00EE7877">
      <w:pPr>
        <w:pStyle w:val="a3"/>
        <w:ind w:right="114"/>
        <w:jc w:val="both"/>
      </w:pPr>
      <w:proofErr w:type="gramStart"/>
      <w:r>
        <w:t xml:space="preserve">«Об основах местного самоуправления в Республике Крым», Уставом муниципального образования </w:t>
      </w:r>
      <w:r w:rsidR="004E2287">
        <w:t>Чкаловское сельское поселение Нижнегорского</w:t>
      </w:r>
      <w:r>
        <w:t xml:space="preserve"> район</w:t>
      </w:r>
      <w:r w:rsidR="004E2287">
        <w:t>а</w:t>
      </w:r>
      <w:r>
        <w:t xml:space="preserve"> Республики Крым, во исполнение решения Собрания членов Совета муниципальных образований от </w:t>
      </w:r>
      <w:r>
        <w:rPr>
          <w:spacing w:val="5"/>
        </w:rPr>
        <w:t xml:space="preserve">15 </w:t>
      </w:r>
      <w:r>
        <w:t>декабря 2017 года № 7 «О бюджете Ассоциации «Совет м</w:t>
      </w:r>
      <w:r>
        <w:t xml:space="preserve">униципальных образований Республики Крым на 2018 год, размере, порядке и сроках уплаты членских взносов в 2018 году», в связи с возникшей необходимостью, </w:t>
      </w:r>
      <w:r w:rsidR="004E2287">
        <w:t xml:space="preserve">Чкаловский сельский </w:t>
      </w:r>
      <w:r>
        <w:t>совет</w:t>
      </w:r>
      <w:proofErr w:type="gramEnd"/>
    </w:p>
    <w:p w:rsidR="003A35E5" w:rsidRDefault="003A35E5">
      <w:pPr>
        <w:pStyle w:val="a3"/>
        <w:spacing w:before="7"/>
        <w:ind w:left="0"/>
        <w:rPr>
          <w:sz w:val="12"/>
        </w:rPr>
      </w:pPr>
    </w:p>
    <w:p w:rsidR="003A35E5" w:rsidRPr="004E2287" w:rsidRDefault="00EE7877" w:rsidP="004E2287">
      <w:pPr>
        <w:pStyle w:val="1"/>
        <w:spacing w:before="89" w:line="319" w:lineRule="exact"/>
        <w:ind w:left="0"/>
        <w:rPr>
          <w:b w:val="0"/>
        </w:rPr>
      </w:pPr>
      <w:r w:rsidRPr="004E2287">
        <w:rPr>
          <w:b w:val="0"/>
        </w:rPr>
        <w:t>РЕШИЛ:</w:t>
      </w:r>
    </w:p>
    <w:p w:rsidR="003A35E5" w:rsidRDefault="00EE7877">
      <w:pPr>
        <w:pStyle w:val="a4"/>
        <w:numPr>
          <w:ilvl w:val="0"/>
          <w:numId w:val="1"/>
        </w:numPr>
        <w:tabs>
          <w:tab w:val="left" w:pos="1128"/>
        </w:tabs>
        <w:ind w:right="115" w:firstLine="629"/>
        <w:jc w:val="both"/>
        <w:rPr>
          <w:sz w:val="28"/>
        </w:rPr>
      </w:pPr>
      <w:r>
        <w:rPr>
          <w:sz w:val="28"/>
        </w:rPr>
        <w:t>Утвердить членский взнос муниципального образования Нижнегорский район Республики Крым в Ассоциацию «Совет муниципальных образований Республики Крым» на 2018 год, исходя из численности населения муниципального образования Нижнегорский район Республики Крым</w:t>
      </w:r>
      <w:r>
        <w:rPr>
          <w:sz w:val="28"/>
        </w:rPr>
        <w:t xml:space="preserve">, в размере </w:t>
      </w:r>
      <w:r w:rsidR="004E2287">
        <w:rPr>
          <w:sz w:val="28"/>
        </w:rPr>
        <w:t>3000</w:t>
      </w:r>
      <w:r>
        <w:rPr>
          <w:sz w:val="28"/>
        </w:rPr>
        <w:t xml:space="preserve"> (</w:t>
      </w:r>
      <w:r w:rsidR="004E2287">
        <w:rPr>
          <w:sz w:val="28"/>
        </w:rPr>
        <w:t>три</w:t>
      </w:r>
      <w:r>
        <w:rPr>
          <w:sz w:val="28"/>
        </w:rPr>
        <w:t xml:space="preserve"> тысяч</w:t>
      </w:r>
      <w:r w:rsidR="004E2287">
        <w:rPr>
          <w:sz w:val="28"/>
        </w:rPr>
        <w:t>и</w:t>
      </w:r>
      <w:r>
        <w:rPr>
          <w:sz w:val="28"/>
        </w:rPr>
        <w:t>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копеек.</w:t>
      </w:r>
    </w:p>
    <w:p w:rsidR="003A35E5" w:rsidRDefault="00EE7877">
      <w:pPr>
        <w:pStyle w:val="a4"/>
        <w:numPr>
          <w:ilvl w:val="0"/>
          <w:numId w:val="1"/>
        </w:numPr>
        <w:tabs>
          <w:tab w:val="left" w:pos="1274"/>
        </w:tabs>
        <w:ind w:right="116" w:firstLine="708"/>
        <w:jc w:val="both"/>
        <w:rPr>
          <w:sz w:val="28"/>
        </w:rPr>
      </w:pPr>
      <w:r>
        <w:rPr>
          <w:sz w:val="28"/>
        </w:rPr>
        <w:t xml:space="preserve">Поручить администрации </w:t>
      </w:r>
      <w:r w:rsidR="004E2287">
        <w:rPr>
          <w:sz w:val="28"/>
        </w:rPr>
        <w:t xml:space="preserve">Чкаловского сельского поселения </w:t>
      </w:r>
      <w:r>
        <w:rPr>
          <w:sz w:val="28"/>
        </w:rPr>
        <w:t xml:space="preserve">Нижнегорского района Республики Крым уплатить членский взнос в Ассоциацию «Совет муниципальных образований Республики Крым» в размере </w:t>
      </w:r>
      <w:r w:rsidR="004E2287">
        <w:rPr>
          <w:sz w:val="28"/>
        </w:rPr>
        <w:t>3000</w:t>
      </w:r>
      <w:r>
        <w:rPr>
          <w:sz w:val="28"/>
        </w:rPr>
        <w:t xml:space="preserve"> рублей 00 копеек в срок до</w:t>
      </w:r>
      <w:r>
        <w:rPr>
          <w:spacing w:val="-14"/>
          <w:sz w:val="28"/>
        </w:rPr>
        <w:t xml:space="preserve"> </w:t>
      </w:r>
      <w:r w:rsidR="004E2287">
        <w:rPr>
          <w:sz w:val="28"/>
        </w:rPr>
        <w:t>01.06</w:t>
      </w:r>
      <w:r>
        <w:rPr>
          <w:sz w:val="28"/>
        </w:rPr>
        <w:t>.2018г.</w:t>
      </w:r>
    </w:p>
    <w:p w:rsidR="00EE7877" w:rsidRPr="00EE7877" w:rsidRDefault="00EE7877" w:rsidP="00EE7877">
      <w:pPr>
        <w:pStyle w:val="a4"/>
        <w:numPr>
          <w:ilvl w:val="0"/>
          <w:numId w:val="1"/>
        </w:numPr>
        <w:tabs>
          <w:tab w:val="left" w:pos="1274"/>
        </w:tabs>
        <w:ind w:right="116" w:firstLine="708"/>
        <w:jc w:val="both"/>
        <w:rPr>
          <w:sz w:val="28"/>
        </w:rPr>
      </w:pPr>
      <w:r w:rsidRPr="00EE7877">
        <w:rPr>
          <w:sz w:val="28"/>
          <w:szCs w:val="28"/>
        </w:rPr>
        <w:t xml:space="preserve"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</w:t>
      </w:r>
      <w:proofErr w:type="spellStart"/>
      <w:r w:rsidRPr="00EE7877">
        <w:rPr>
          <w:sz w:val="28"/>
          <w:szCs w:val="28"/>
        </w:rPr>
        <w:t>с</w:t>
      </w:r>
      <w:proofErr w:type="gramStart"/>
      <w:r w:rsidRPr="00EE7877">
        <w:rPr>
          <w:sz w:val="28"/>
          <w:szCs w:val="28"/>
        </w:rPr>
        <w:t>.Ч</w:t>
      </w:r>
      <w:proofErr w:type="gramEnd"/>
      <w:r w:rsidRPr="00EE7877">
        <w:rPr>
          <w:sz w:val="28"/>
          <w:szCs w:val="28"/>
        </w:rPr>
        <w:t>калово</w:t>
      </w:r>
      <w:proofErr w:type="spellEnd"/>
      <w:r w:rsidRPr="00EE7877">
        <w:rPr>
          <w:sz w:val="28"/>
          <w:szCs w:val="28"/>
        </w:rPr>
        <w:t xml:space="preserve">, </w:t>
      </w:r>
      <w:proofErr w:type="spellStart"/>
      <w:r w:rsidRPr="00EE7877">
        <w:rPr>
          <w:sz w:val="28"/>
          <w:szCs w:val="28"/>
        </w:rPr>
        <w:t>ул.Центральная</w:t>
      </w:r>
      <w:proofErr w:type="spellEnd"/>
      <w:r w:rsidRPr="00EE7877">
        <w:rPr>
          <w:sz w:val="28"/>
          <w:szCs w:val="28"/>
        </w:rPr>
        <w:t xml:space="preserve">, 54-А и разместить </w:t>
      </w:r>
      <w:r w:rsidRPr="00EE7877">
        <w:rPr>
          <w:spacing w:val="6"/>
          <w:sz w:val="28"/>
          <w:szCs w:val="28"/>
        </w:rPr>
        <w:t xml:space="preserve">на официальном сайте Чкаловского сельского </w:t>
      </w:r>
      <w:r w:rsidRPr="00EE7877">
        <w:rPr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proofErr w:type="spellStart"/>
      <w:r>
        <w:rPr>
          <w:sz w:val="28"/>
          <w:szCs w:val="28"/>
        </w:rPr>
        <w:t>ч</w:t>
      </w:r>
      <w:r w:rsidRPr="00EE7877">
        <w:rPr>
          <w:sz w:val="28"/>
          <w:szCs w:val="28"/>
        </w:rPr>
        <w:t>каловское.рф</w:t>
      </w:r>
      <w:proofErr w:type="spellEnd"/>
      <w:r w:rsidRPr="00EE7877">
        <w:rPr>
          <w:sz w:val="28"/>
          <w:szCs w:val="28"/>
        </w:rPr>
        <w:t>.</w:t>
      </w:r>
    </w:p>
    <w:p w:rsidR="003A35E5" w:rsidRPr="00EE7877" w:rsidRDefault="00EE7877" w:rsidP="00EE7877">
      <w:pPr>
        <w:pStyle w:val="a4"/>
        <w:numPr>
          <w:ilvl w:val="0"/>
          <w:numId w:val="1"/>
        </w:numPr>
        <w:tabs>
          <w:tab w:val="left" w:pos="1190"/>
        </w:tabs>
        <w:ind w:left="0" w:right="124" w:firstLine="729"/>
        <w:jc w:val="both"/>
        <w:rPr>
          <w:sz w:val="28"/>
        </w:rPr>
      </w:pPr>
      <w:proofErr w:type="gramStart"/>
      <w:r w:rsidRPr="00EE7877">
        <w:rPr>
          <w:sz w:val="28"/>
        </w:rPr>
        <w:t>Контроль за</w:t>
      </w:r>
      <w:proofErr w:type="gramEnd"/>
      <w:r w:rsidRPr="00EE7877">
        <w:rPr>
          <w:sz w:val="28"/>
        </w:rPr>
        <w:t xml:space="preserve"> выполнением данного решения возложить на постоянную комиссию </w:t>
      </w:r>
      <w:r w:rsidRPr="00EE7877">
        <w:rPr>
          <w:sz w:val="28"/>
          <w:szCs w:val="28"/>
          <w:lang w:bidi="ar-SA"/>
        </w:rPr>
        <w:t>по бюджетно-финансовым и экономическим вопросам, по вопросам АПК, экологии  и рационального природопользования</w:t>
      </w:r>
      <w:r w:rsidRPr="00EE7877">
        <w:rPr>
          <w:sz w:val="28"/>
          <w:szCs w:val="28"/>
          <w:lang w:bidi="ar-SA"/>
        </w:rPr>
        <w:t>.</w:t>
      </w: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Председатель Чкаловского сельского совета-</w:t>
      </w: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глава администрации Чкаловского сельского поселения</w:t>
      </w:r>
    </w:p>
    <w:p w:rsidR="003A35E5" w:rsidRDefault="00EE7877" w:rsidP="00EE7877">
      <w:pPr>
        <w:pStyle w:val="a3"/>
        <w:ind w:left="0"/>
        <w:rPr>
          <w:sz w:val="30"/>
        </w:rPr>
      </w:pPr>
      <w:r w:rsidRPr="00EE7877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Pr="00EE7877">
        <w:rPr>
          <w:sz w:val="30"/>
        </w:rPr>
        <w:t>М.Б.Халицкая</w:t>
      </w:r>
      <w:proofErr w:type="spellEnd"/>
    </w:p>
    <w:p w:rsidR="003A35E5" w:rsidRDefault="003A35E5" w:rsidP="00EE7877">
      <w:pPr>
        <w:pStyle w:val="a3"/>
        <w:tabs>
          <w:tab w:val="left" w:pos="7717"/>
        </w:tabs>
        <w:spacing w:before="2"/>
        <w:ind w:left="0"/>
      </w:pPr>
      <w:bookmarkStart w:id="0" w:name="_GoBack"/>
      <w:bookmarkEnd w:id="0"/>
    </w:p>
    <w:sectPr w:rsidR="003A35E5">
      <w:type w:val="continuous"/>
      <w:pgSz w:w="12240" w:h="15840"/>
      <w:pgMar w:top="40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EB7"/>
    <w:multiLevelType w:val="hybridMultilevel"/>
    <w:tmpl w:val="F348BDCA"/>
    <w:lvl w:ilvl="0" w:tplc="7F52E77A">
      <w:start w:val="1"/>
      <w:numFmt w:val="decimal"/>
      <w:lvlText w:val="%1."/>
      <w:lvlJc w:val="left"/>
      <w:pPr>
        <w:ind w:left="100" w:hanging="3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2E61BE">
      <w:numFmt w:val="bullet"/>
      <w:lvlText w:val="•"/>
      <w:lvlJc w:val="left"/>
      <w:pPr>
        <w:ind w:left="1138" w:hanging="399"/>
      </w:pPr>
      <w:rPr>
        <w:rFonts w:hint="default"/>
        <w:lang w:val="ru-RU" w:eastAsia="ru-RU" w:bidi="ru-RU"/>
      </w:rPr>
    </w:lvl>
    <w:lvl w:ilvl="2" w:tplc="3E0E17EC">
      <w:numFmt w:val="bullet"/>
      <w:lvlText w:val="•"/>
      <w:lvlJc w:val="left"/>
      <w:pPr>
        <w:ind w:left="2176" w:hanging="399"/>
      </w:pPr>
      <w:rPr>
        <w:rFonts w:hint="default"/>
        <w:lang w:val="ru-RU" w:eastAsia="ru-RU" w:bidi="ru-RU"/>
      </w:rPr>
    </w:lvl>
    <w:lvl w:ilvl="3" w:tplc="132E1C26">
      <w:numFmt w:val="bullet"/>
      <w:lvlText w:val="•"/>
      <w:lvlJc w:val="left"/>
      <w:pPr>
        <w:ind w:left="3214" w:hanging="399"/>
      </w:pPr>
      <w:rPr>
        <w:rFonts w:hint="default"/>
        <w:lang w:val="ru-RU" w:eastAsia="ru-RU" w:bidi="ru-RU"/>
      </w:rPr>
    </w:lvl>
    <w:lvl w:ilvl="4" w:tplc="2C16A394">
      <w:numFmt w:val="bullet"/>
      <w:lvlText w:val="•"/>
      <w:lvlJc w:val="left"/>
      <w:pPr>
        <w:ind w:left="4252" w:hanging="399"/>
      </w:pPr>
      <w:rPr>
        <w:rFonts w:hint="default"/>
        <w:lang w:val="ru-RU" w:eastAsia="ru-RU" w:bidi="ru-RU"/>
      </w:rPr>
    </w:lvl>
    <w:lvl w:ilvl="5" w:tplc="F6141880">
      <w:numFmt w:val="bullet"/>
      <w:lvlText w:val="•"/>
      <w:lvlJc w:val="left"/>
      <w:pPr>
        <w:ind w:left="5290" w:hanging="399"/>
      </w:pPr>
      <w:rPr>
        <w:rFonts w:hint="default"/>
        <w:lang w:val="ru-RU" w:eastAsia="ru-RU" w:bidi="ru-RU"/>
      </w:rPr>
    </w:lvl>
    <w:lvl w:ilvl="6" w:tplc="55F4EBC4">
      <w:numFmt w:val="bullet"/>
      <w:lvlText w:val="•"/>
      <w:lvlJc w:val="left"/>
      <w:pPr>
        <w:ind w:left="6328" w:hanging="399"/>
      </w:pPr>
      <w:rPr>
        <w:rFonts w:hint="default"/>
        <w:lang w:val="ru-RU" w:eastAsia="ru-RU" w:bidi="ru-RU"/>
      </w:rPr>
    </w:lvl>
    <w:lvl w:ilvl="7" w:tplc="581C86BE">
      <w:numFmt w:val="bullet"/>
      <w:lvlText w:val="•"/>
      <w:lvlJc w:val="left"/>
      <w:pPr>
        <w:ind w:left="7366" w:hanging="399"/>
      </w:pPr>
      <w:rPr>
        <w:rFonts w:hint="default"/>
        <w:lang w:val="ru-RU" w:eastAsia="ru-RU" w:bidi="ru-RU"/>
      </w:rPr>
    </w:lvl>
    <w:lvl w:ilvl="8" w:tplc="8F923E16">
      <w:numFmt w:val="bullet"/>
      <w:lvlText w:val="•"/>
      <w:lvlJc w:val="left"/>
      <w:pPr>
        <w:ind w:left="8404" w:hanging="399"/>
      </w:pPr>
      <w:rPr>
        <w:rFonts w:hint="default"/>
        <w:lang w:val="ru-RU" w:eastAsia="ru-RU" w:bidi="ru-RU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5"/>
    <w:rsid w:val="003A35E5"/>
    <w:rsid w:val="004E2287"/>
    <w:rsid w:val="00E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EAE5360072DF6A83534A776F2E4FE313DD051699938226993D2BFB6CF3AA420BF56671543438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2018-03-11T19:43:00Z</dcterms:created>
  <dcterms:modified xsi:type="dcterms:W3CDTF">2018-03-11T19:43:00Z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2018-03-11T00:00:00Z</vt:filetime>
  </property>
</Properties>
</file>