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D5" w:rsidRDefault="00776CD5" w:rsidP="00592168">
      <w:pPr>
        <w:pStyle w:val="a3"/>
        <w:ind w:left="4202"/>
        <w:rPr>
          <w:sz w:val="20"/>
        </w:rPr>
      </w:pPr>
    </w:p>
    <w:p w:rsidR="00776CD5" w:rsidRDefault="00776CD5" w:rsidP="00592168">
      <w:pPr>
        <w:pStyle w:val="a3"/>
        <w:ind w:left="0"/>
        <w:rPr>
          <w:sz w:val="11"/>
        </w:rPr>
      </w:pPr>
    </w:p>
    <w:p w:rsidR="005A546E" w:rsidRPr="00E30A26" w:rsidRDefault="005A546E" w:rsidP="00592168">
      <w:pPr>
        <w:suppressAutoHyphens/>
        <w:jc w:val="center"/>
        <w:rPr>
          <w:rFonts w:eastAsia="SimSun"/>
          <w:color w:val="00000A"/>
          <w:sz w:val="28"/>
          <w:szCs w:val="28"/>
        </w:rPr>
      </w:pPr>
      <w:r>
        <w:rPr>
          <w:b/>
          <w:sz w:val="23"/>
        </w:rPr>
        <w:t xml:space="preserve"> </w:t>
      </w:r>
      <w:r w:rsidRPr="00E30A26">
        <w:rPr>
          <w:sz w:val="28"/>
          <w:szCs w:val="28"/>
        </w:rPr>
        <w:t xml:space="preserve"> </w:t>
      </w:r>
      <w:r w:rsidRPr="00E30A26">
        <w:rPr>
          <w:rFonts w:eastAsia="SimSun"/>
          <w:noProof/>
          <w:color w:val="00000A"/>
          <w:sz w:val="28"/>
          <w:szCs w:val="28"/>
          <w:lang w:bidi="ar-SA"/>
        </w:rPr>
        <w:drawing>
          <wp:inline distT="0" distB="0" distL="0" distR="0">
            <wp:extent cx="405765" cy="437515"/>
            <wp:effectExtent l="1905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6E" w:rsidRPr="00E30A26" w:rsidRDefault="005A546E" w:rsidP="00592168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E30A26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5A546E" w:rsidRPr="00E30A26" w:rsidRDefault="005A546E" w:rsidP="00592168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E30A26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5A546E" w:rsidRPr="00E30A26" w:rsidRDefault="005A546E" w:rsidP="00592168">
      <w:pPr>
        <w:keepNext/>
        <w:numPr>
          <w:ilvl w:val="0"/>
          <w:numId w:val="2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 w:rsidRPr="00E30A26">
        <w:rPr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5A546E" w:rsidRPr="00E30A26" w:rsidRDefault="0028770E" w:rsidP="00592168">
      <w:pPr>
        <w:suppressAutoHyphens/>
        <w:jc w:val="center"/>
        <w:rPr>
          <w:rFonts w:eastAsia="SimSun"/>
          <w:color w:val="00000A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zh-CN"/>
        </w:rPr>
        <w:t>33</w:t>
      </w:r>
      <w:r w:rsidR="005A546E" w:rsidRPr="00E30A26">
        <w:rPr>
          <w:b/>
          <w:bCs/>
          <w:color w:val="000000"/>
          <w:sz w:val="28"/>
          <w:szCs w:val="28"/>
          <w:lang w:eastAsia="zh-CN"/>
        </w:rPr>
        <w:t>-я сессия I-го созыва</w:t>
      </w:r>
    </w:p>
    <w:p w:rsidR="005A546E" w:rsidRPr="00E30A26" w:rsidRDefault="005A546E" w:rsidP="00592168">
      <w:pPr>
        <w:suppressAutoHyphens/>
        <w:jc w:val="center"/>
        <w:rPr>
          <w:rFonts w:eastAsia="SimSun"/>
          <w:color w:val="00000A"/>
          <w:sz w:val="28"/>
          <w:szCs w:val="28"/>
        </w:rPr>
      </w:pPr>
    </w:p>
    <w:p w:rsidR="005A546E" w:rsidRPr="00E30A26" w:rsidRDefault="005A546E" w:rsidP="00592168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E30A26">
        <w:rPr>
          <w:b/>
          <w:bCs/>
          <w:color w:val="000000"/>
          <w:sz w:val="28"/>
          <w:szCs w:val="28"/>
          <w:lang w:eastAsia="zh-CN"/>
        </w:rPr>
        <w:t>РЕШЕНИЕ №</w:t>
      </w:r>
      <w:r w:rsidR="009D0559">
        <w:rPr>
          <w:b/>
          <w:bCs/>
          <w:color w:val="000000"/>
          <w:sz w:val="28"/>
          <w:szCs w:val="28"/>
          <w:lang w:eastAsia="zh-CN"/>
        </w:rPr>
        <w:t>8</w:t>
      </w:r>
    </w:p>
    <w:p w:rsidR="005A546E" w:rsidRPr="00E30A26" w:rsidRDefault="009D0559" w:rsidP="00592168">
      <w:pPr>
        <w:suppressAutoHyphens/>
        <w:jc w:val="center"/>
        <w:rPr>
          <w:rFonts w:eastAsia="SimSun"/>
          <w:color w:val="00000A"/>
          <w:sz w:val="28"/>
          <w:szCs w:val="28"/>
        </w:rPr>
      </w:pPr>
      <w:r>
        <w:rPr>
          <w:bCs/>
          <w:color w:val="000000"/>
          <w:sz w:val="28"/>
          <w:szCs w:val="28"/>
          <w:lang w:eastAsia="zh-CN"/>
        </w:rPr>
        <w:t>01.12.2017</w:t>
      </w:r>
      <w:r w:rsidR="005A546E" w:rsidRPr="00E30A26">
        <w:rPr>
          <w:bCs/>
          <w:color w:val="000000"/>
          <w:sz w:val="28"/>
          <w:szCs w:val="28"/>
          <w:lang w:eastAsia="zh-CN"/>
        </w:rPr>
        <w:t>г.</w:t>
      </w:r>
      <w:r w:rsidR="005A546E" w:rsidRPr="00E30A26">
        <w:rPr>
          <w:bCs/>
          <w:color w:val="000000"/>
          <w:sz w:val="28"/>
          <w:szCs w:val="28"/>
          <w:lang w:eastAsia="zh-CN"/>
        </w:rPr>
        <w:tab/>
      </w:r>
      <w:r w:rsidR="005A546E" w:rsidRPr="00E30A26">
        <w:rPr>
          <w:bCs/>
          <w:color w:val="000000"/>
          <w:sz w:val="28"/>
          <w:szCs w:val="28"/>
          <w:lang w:eastAsia="zh-CN"/>
        </w:rPr>
        <w:tab/>
        <w:t xml:space="preserve"> </w:t>
      </w:r>
      <w:r w:rsidR="005A546E" w:rsidRPr="00E30A26">
        <w:rPr>
          <w:bCs/>
          <w:color w:val="000000"/>
          <w:sz w:val="28"/>
          <w:szCs w:val="28"/>
          <w:lang w:eastAsia="zh-CN"/>
        </w:rPr>
        <w:tab/>
      </w:r>
      <w:r w:rsidR="005A546E" w:rsidRPr="00E30A26">
        <w:rPr>
          <w:bCs/>
          <w:color w:val="000000"/>
          <w:sz w:val="28"/>
          <w:szCs w:val="28"/>
          <w:lang w:eastAsia="zh-CN"/>
        </w:rPr>
        <w:tab/>
      </w:r>
      <w:r w:rsidR="005A546E" w:rsidRPr="00E30A26">
        <w:rPr>
          <w:bCs/>
          <w:color w:val="000000"/>
          <w:sz w:val="28"/>
          <w:szCs w:val="28"/>
          <w:lang w:eastAsia="zh-CN"/>
        </w:rPr>
        <w:tab/>
      </w:r>
      <w:r w:rsidR="005A546E" w:rsidRPr="00E30A26">
        <w:rPr>
          <w:bCs/>
          <w:color w:val="000000"/>
          <w:sz w:val="28"/>
          <w:szCs w:val="28"/>
          <w:lang w:eastAsia="zh-CN"/>
        </w:rPr>
        <w:tab/>
      </w:r>
      <w:r w:rsidR="005A546E" w:rsidRPr="00E30A26">
        <w:rPr>
          <w:bCs/>
          <w:color w:val="000000"/>
          <w:sz w:val="28"/>
          <w:szCs w:val="28"/>
          <w:lang w:eastAsia="zh-CN"/>
        </w:rPr>
        <w:tab/>
      </w:r>
      <w:r w:rsidR="005A546E" w:rsidRPr="00E30A26">
        <w:rPr>
          <w:bCs/>
          <w:color w:val="000000"/>
          <w:sz w:val="28"/>
          <w:szCs w:val="28"/>
          <w:lang w:eastAsia="zh-CN"/>
        </w:rPr>
        <w:tab/>
      </w:r>
      <w:r w:rsidR="005A546E" w:rsidRPr="00E30A26">
        <w:rPr>
          <w:bCs/>
          <w:color w:val="000000"/>
          <w:sz w:val="28"/>
          <w:szCs w:val="28"/>
          <w:lang w:eastAsia="zh-CN"/>
        </w:rPr>
        <w:tab/>
        <w:t>с</w:t>
      </w:r>
      <w:proofErr w:type="gramStart"/>
      <w:r w:rsidR="005A546E" w:rsidRPr="00E30A26">
        <w:rPr>
          <w:bCs/>
          <w:color w:val="000000"/>
          <w:sz w:val="28"/>
          <w:szCs w:val="28"/>
          <w:lang w:eastAsia="zh-CN"/>
        </w:rPr>
        <w:t>.Ч</w:t>
      </w:r>
      <w:proofErr w:type="gramEnd"/>
      <w:r w:rsidR="005A546E" w:rsidRPr="00E30A26">
        <w:rPr>
          <w:bCs/>
          <w:color w:val="000000"/>
          <w:sz w:val="28"/>
          <w:szCs w:val="28"/>
          <w:lang w:eastAsia="zh-CN"/>
        </w:rPr>
        <w:t>калово</w:t>
      </w:r>
    </w:p>
    <w:p w:rsidR="00776CD5" w:rsidRDefault="00776CD5" w:rsidP="00592168">
      <w:pPr>
        <w:pStyle w:val="a3"/>
        <w:ind w:left="0"/>
        <w:rPr>
          <w:b/>
          <w:sz w:val="23"/>
        </w:rPr>
      </w:pPr>
    </w:p>
    <w:p w:rsidR="00776CD5" w:rsidRDefault="008951D3" w:rsidP="00592168">
      <w:pPr>
        <w:pStyle w:val="a3"/>
        <w:jc w:val="both"/>
      </w:pPr>
      <w:r>
        <w:t>О разработке проектно-сметной</w:t>
      </w:r>
    </w:p>
    <w:p w:rsidR="00592168" w:rsidRDefault="008951D3" w:rsidP="00592168">
      <w:pPr>
        <w:pStyle w:val="a3"/>
      </w:pPr>
      <w:r>
        <w:t>документации по ка</w:t>
      </w:r>
      <w:r w:rsidR="005A546E">
        <w:t>питальному ремонту</w:t>
      </w:r>
    </w:p>
    <w:p w:rsidR="00592168" w:rsidRDefault="006E744B" w:rsidP="00592168">
      <w:pPr>
        <w:pStyle w:val="a3"/>
      </w:pPr>
      <w:r>
        <w:t>водопроводной сети</w:t>
      </w:r>
      <w:r w:rsidR="008951D3">
        <w:t xml:space="preserve"> </w:t>
      </w:r>
      <w:r w:rsidR="005A546E">
        <w:t xml:space="preserve">в с.Степановка, </w:t>
      </w:r>
    </w:p>
    <w:p w:rsidR="00776CD5" w:rsidRDefault="005A546E" w:rsidP="00592168">
      <w:pPr>
        <w:pStyle w:val="a3"/>
      </w:pPr>
      <w:r>
        <w:t>с</w:t>
      </w:r>
      <w:proofErr w:type="gramStart"/>
      <w:r>
        <w:t>.Л</w:t>
      </w:r>
      <w:proofErr w:type="gramEnd"/>
      <w:r>
        <w:t>уговое, с.Коврово</w:t>
      </w:r>
    </w:p>
    <w:p w:rsidR="00776CD5" w:rsidRDefault="00776CD5" w:rsidP="00592168">
      <w:pPr>
        <w:pStyle w:val="a3"/>
        <w:ind w:left="0"/>
        <w:rPr>
          <w:sz w:val="27"/>
        </w:rPr>
      </w:pPr>
    </w:p>
    <w:p w:rsidR="00776CD5" w:rsidRDefault="008951D3" w:rsidP="00592168">
      <w:pPr>
        <w:pStyle w:val="a3"/>
        <w:jc w:val="both"/>
      </w:pPr>
      <w:r>
        <w:t xml:space="preserve">Рассмотрев </w:t>
      </w:r>
      <w:r w:rsidR="00592168">
        <w:t>решение постоянной комиссии Чкаловского сельского совета Нижнегорского района Республики Крым по вопросам ЖКХ,</w:t>
      </w:r>
      <w:r>
        <w:t xml:space="preserve"> благоустройству, инфраструктуре</w:t>
      </w:r>
      <w:r w:rsidR="00592168">
        <w:t xml:space="preserve"> и ликвидации ЧС</w:t>
      </w:r>
      <w:r>
        <w:t xml:space="preserve">, </w:t>
      </w:r>
      <w:r>
        <w:rPr>
          <w:spacing w:val="-4"/>
        </w:rPr>
        <w:t xml:space="preserve">руководствуясь </w:t>
      </w:r>
      <w:r>
        <w:t xml:space="preserve">Федеральным </w:t>
      </w:r>
      <w:r>
        <w:rPr>
          <w:spacing w:val="-4"/>
        </w:rPr>
        <w:t>Законом</w:t>
      </w:r>
      <w:r>
        <w:rPr>
          <w:spacing w:val="62"/>
        </w:rPr>
        <w:t xml:space="preserve"> </w:t>
      </w:r>
      <w:r>
        <w:t xml:space="preserve">от 06.10.2003 № 131-ФЗ «Об общих принципах организации местного самоуправления в </w:t>
      </w:r>
      <w:r>
        <w:rPr>
          <w:spacing w:val="-3"/>
        </w:rPr>
        <w:t xml:space="preserve">Российской </w:t>
      </w:r>
      <w:r>
        <w:t xml:space="preserve">Федерации», </w:t>
      </w:r>
      <w:r>
        <w:rPr>
          <w:spacing w:val="-6"/>
        </w:rPr>
        <w:t xml:space="preserve">Уставом </w:t>
      </w:r>
      <w:r>
        <w:t xml:space="preserve">Муниципального образования </w:t>
      </w:r>
      <w:r w:rsidR="00592168">
        <w:rPr>
          <w:spacing w:val="-3"/>
        </w:rPr>
        <w:t>Чкаловское</w:t>
      </w:r>
      <w:r>
        <w:rPr>
          <w:spacing w:val="-3"/>
        </w:rPr>
        <w:t xml:space="preserve"> </w:t>
      </w:r>
      <w:r>
        <w:t>сельское поселение,</w:t>
      </w:r>
      <w:r w:rsidR="00592168">
        <w:t xml:space="preserve"> Чкаловский сельский совет</w:t>
      </w:r>
    </w:p>
    <w:p w:rsidR="00776CD5" w:rsidRDefault="00776CD5" w:rsidP="00592168">
      <w:pPr>
        <w:pStyle w:val="a3"/>
        <w:ind w:left="0"/>
      </w:pPr>
    </w:p>
    <w:p w:rsidR="00776CD5" w:rsidRDefault="008951D3" w:rsidP="00592168">
      <w:pPr>
        <w:pStyle w:val="a3"/>
        <w:jc w:val="both"/>
      </w:pPr>
      <w:r>
        <w:t>РЕШИЛ:</w:t>
      </w:r>
    </w:p>
    <w:p w:rsidR="00776CD5" w:rsidRDefault="00776CD5" w:rsidP="00592168">
      <w:pPr>
        <w:pStyle w:val="a3"/>
        <w:ind w:left="0"/>
        <w:rPr>
          <w:sz w:val="26"/>
        </w:rPr>
      </w:pPr>
    </w:p>
    <w:p w:rsidR="00776CD5" w:rsidRDefault="00D3644C" w:rsidP="00592168">
      <w:pPr>
        <w:pStyle w:val="a4"/>
        <w:numPr>
          <w:ilvl w:val="0"/>
          <w:numId w:val="1"/>
        </w:numPr>
        <w:tabs>
          <w:tab w:val="left" w:pos="483"/>
        </w:tabs>
        <w:ind w:right="0" w:firstLine="0"/>
        <w:jc w:val="both"/>
        <w:rPr>
          <w:sz w:val="26"/>
        </w:rPr>
      </w:pPr>
      <w:r>
        <w:rPr>
          <w:sz w:val="28"/>
        </w:rPr>
        <w:t>Администрации Чкаловского сельского поселения Нижнегорского района Республики Крым р</w:t>
      </w:r>
      <w:r w:rsidR="008951D3">
        <w:rPr>
          <w:sz w:val="28"/>
        </w:rPr>
        <w:t xml:space="preserve">азработать проектно-сметную документацию по капитальному ремонту </w:t>
      </w:r>
      <w:r w:rsidR="008951D3">
        <w:rPr>
          <w:spacing w:val="-3"/>
          <w:sz w:val="28"/>
        </w:rPr>
        <w:t xml:space="preserve">водопроводной </w:t>
      </w:r>
      <w:r w:rsidR="008951D3">
        <w:rPr>
          <w:sz w:val="28"/>
        </w:rPr>
        <w:t xml:space="preserve">сети </w:t>
      </w:r>
      <w:r w:rsidR="00592168">
        <w:rPr>
          <w:sz w:val="28"/>
        </w:rPr>
        <w:t xml:space="preserve"> с</w:t>
      </w:r>
      <w:proofErr w:type="gramStart"/>
      <w:r w:rsidR="00592168">
        <w:rPr>
          <w:sz w:val="28"/>
        </w:rPr>
        <w:t>.С</w:t>
      </w:r>
      <w:proofErr w:type="gramEnd"/>
      <w:r w:rsidR="00592168">
        <w:rPr>
          <w:sz w:val="28"/>
        </w:rPr>
        <w:t xml:space="preserve">тепановка, с.Луговое, с.Коврово </w:t>
      </w:r>
      <w:r w:rsidR="00592168">
        <w:rPr>
          <w:spacing w:val="-3"/>
          <w:sz w:val="28"/>
        </w:rPr>
        <w:t>Нижнегорского</w:t>
      </w:r>
      <w:r w:rsidR="008951D3">
        <w:rPr>
          <w:spacing w:val="-3"/>
          <w:sz w:val="28"/>
        </w:rPr>
        <w:t xml:space="preserve"> </w:t>
      </w:r>
      <w:r w:rsidR="008951D3">
        <w:rPr>
          <w:sz w:val="28"/>
        </w:rPr>
        <w:t>района Республики Крым.</w:t>
      </w:r>
    </w:p>
    <w:p w:rsidR="00592168" w:rsidRDefault="008951D3" w:rsidP="00592168">
      <w:pPr>
        <w:pStyle w:val="a4"/>
        <w:numPr>
          <w:ilvl w:val="0"/>
          <w:numId w:val="1"/>
        </w:numPr>
        <w:tabs>
          <w:tab w:val="left" w:pos="483"/>
        </w:tabs>
        <w:ind w:right="0" w:firstLine="0"/>
        <w:jc w:val="both"/>
        <w:rPr>
          <w:sz w:val="26"/>
        </w:rPr>
      </w:pPr>
      <w:r>
        <w:rPr>
          <w:sz w:val="28"/>
        </w:rPr>
        <w:t xml:space="preserve">Поручить ООО «Крымская </w:t>
      </w:r>
      <w:r>
        <w:rPr>
          <w:spacing w:val="-3"/>
          <w:sz w:val="28"/>
        </w:rPr>
        <w:t xml:space="preserve">Водная Компания» </w:t>
      </w:r>
      <w:r>
        <w:rPr>
          <w:sz w:val="28"/>
        </w:rPr>
        <w:t xml:space="preserve">разработать и </w:t>
      </w:r>
      <w:r>
        <w:rPr>
          <w:spacing w:val="-3"/>
          <w:sz w:val="28"/>
        </w:rPr>
        <w:t xml:space="preserve">изготовить </w:t>
      </w:r>
      <w:r>
        <w:rPr>
          <w:sz w:val="28"/>
        </w:rPr>
        <w:t xml:space="preserve">проектно-сметную документацию по капитальному ремонту </w:t>
      </w:r>
      <w:r>
        <w:rPr>
          <w:spacing w:val="-3"/>
          <w:sz w:val="28"/>
        </w:rPr>
        <w:t xml:space="preserve">водопроводной </w:t>
      </w:r>
      <w:r>
        <w:rPr>
          <w:sz w:val="28"/>
        </w:rPr>
        <w:t xml:space="preserve">сети </w:t>
      </w:r>
      <w:r w:rsidR="00592168">
        <w:rPr>
          <w:sz w:val="28"/>
        </w:rPr>
        <w:t xml:space="preserve"> с</w:t>
      </w:r>
      <w:proofErr w:type="gramStart"/>
      <w:r w:rsidR="00592168">
        <w:rPr>
          <w:sz w:val="28"/>
        </w:rPr>
        <w:t>.С</w:t>
      </w:r>
      <w:proofErr w:type="gramEnd"/>
      <w:r w:rsidR="00592168">
        <w:rPr>
          <w:sz w:val="28"/>
        </w:rPr>
        <w:t xml:space="preserve">тепановка, с.Луговое, с.Коврово </w:t>
      </w:r>
      <w:r w:rsidR="00592168">
        <w:rPr>
          <w:spacing w:val="-3"/>
          <w:sz w:val="28"/>
        </w:rPr>
        <w:t xml:space="preserve">Нижнегорского </w:t>
      </w:r>
      <w:r w:rsidR="00592168">
        <w:rPr>
          <w:sz w:val="28"/>
        </w:rPr>
        <w:t>района Республики Крым.</w:t>
      </w:r>
    </w:p>
    <w:p w:rsidR="00592168" w:rsidRDefault="008951D3" w:rsidP="008951D3">
      <w:pPr>
        <w:pStyle w:val="a4"/>
        <w:numPr>
          <w:ilvl w:val="0"/>
          <w:numId w:val="1"/>
        </w:numPr>
        <w:tabs>
          <w:tab w:val="left" w:pos="483"/>
        </w:tabs>
        <w:ind w:right="0" w:firstLine="0"/>
        <w:jc w:val="both"/>
        <w:rPr>
          <w:sz w:val="26"/>
        </w:rPr>
      </w:pPr>
      <w:r>
        <w:rPr>
          <w:sz w:val="28"/>
        </w:rPr>
        <w:t xml:space="preserve">Поручить </w:t>
      </w:r>
      <w:r>
        <w:rPr>
          <w:spacing w:val="-3"/>
          <w:sz w:val="28"/>
        </w:rPr>
        <w:t>Председателю</w:t>
      </w:r>
      <w:r w:rsidR="00592168">
        <w:rPr>
          <w:spacing w:val="-3"/>
          <w:sz w:val="28"/>
        </w:rPr>
        <w:t xml:space="preserve"> Чкаловского</w:t>
      </w:r>
      <w:r>
        <w:rPr>
          <w:spacing w:val="-3"/>
          <w:sz w:val="28"/>
        </w:rPr>
        <w:t xml:space="preserve"> сельского </w:t>
      </w:r>
      <w:r>
        <w:rPr>
          <w:sz w:val="28"/>
        </w:rPr>
        <w:t xml:space="preserve">совета - </w:t>
      </w:r>
      <w:r>
        <w:rPr>
          <w:spacing w:val="-4"/>
          <w:sz w:val="28"/>
        </w:rPr>
        <w:t xml:space="preserve">главе </w:t>
      </w:r>
      <w:r>
        <w:rPr>
          <w:sz w:val="28"/>
        </w:rPr>
        <w:t xml:space="preserve">администрации </w:t>
      </w:r>
      <w:r w:rsidR="00592168">
        <w:rPr>
          <w:spacing w:val="-4"/>
          <w:sz w:val="28"/>
        </w:rPr>
        <w:t>Чкаловского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сельского </w:t>
      </w:r>
      <w:r>
        <w:rPr>
          <w:sz w:val="28"/>
        </w:rPr>
        <w:t xml:space="preserve">поселения </w:t>
      </w:r>
      <w:proofErr w:type="spellStart"/>
      <w:r w:rsidR="00592168">
        <w:rPr>
          <w:spacing w:val="-4"/>
          <w:sz w:val="28"/>
        </w:rPr>
        <w:t>Халицкой</w:t>
      </w:r>
      <w:proofErr w:type="spellEnd"/>
      <w:r w:rsidR="00592168">
        <w:rPr>
          <w:spacing w:val="-4"/>
          <w:sz w:val="28"/>
        </w:rPr>
        <w:t xml:space="preserve"> М.Б.</w:t>
      </w:r>
      <w:r>
        <w:rPr>
          <w:sz w:val="28"/>
        </w:rPr>
        <w:t xml:space="preserve"> подписать </w:t>
      </w:r>
      <w:r>
        <w:rPr>
          <w:spacing w:val="-3"/>
          <w:sz w:val="28"/>
        </w:rPr>
        <w:t xml:space="preserve">договор </w:t>
      </w:r>
      <w:r>
        <w:rPr>
          <w:sz w:val="28"/>
        </w:rPr>
        <w:t xml:space="preserve">с ООО «Крымская </w:t>
      </w:r>
      <w:r>
        <w:rPr>
          <w:spacing w:val="-3"/>
          <w:sz w:val="28"/>
        </w:rPr>
        <w:t xml:space="preserve">Водная Компания» </w:t>
      </w:r>
      <w:r>
        <w:rPr>
          <w:sz w:val="28"/>
        </w:rPr>
        <w:t xml:space="preserve">о разработке и </w:t>
      </w:r>
      <w:r>
        <w:rPr>
          <w:spacing w:val="-3"/>
          <w:sz w:val="28"/>
        </w:rPr>
        <w:t xml:space="preserve">изготовлении </w:t>
      </w:r>
      <w:r>
        <w:rPr>
          <w:sz w:val="28"/>
        </w:rPr>
        <w:t>проектно-сметной докум</w:t>
      </w:r>
      <w:r w:rsidR="00D3644C">
        <w:rPr>
          <w:sz w:val="28"/>
        </w:rPr>
        <w:t>ентации по капитальному ремонту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водопроводной </w:t>
      </w:r>
      <w:r>
        <w:rPr>
          <w:sz w:val="28"/>
        </w:rPr>
        <w:t xml:space="preserve">сети </w:t>
      </w:r>
      <w:r w:rsidR="00592168">
        <w:rPr>
          <w:sz w:val="28"/>
        </w:rPr>
        <w:t>с</w:t>
      </w:r>
      <w:proofErr w:type="gramStart"/>
      <w:r w:rsidR="00592168">
        <w:rPr>
          <w:sz w:val="28"/>
        </w:rPr>
        <w:t>.С</w:t>
      </w:r>
      <w:proofErr w:type="gramEnd"/>
      <w:r w:rsidR="00592168">
        <w:rPr>
          <w:sz w:val="28"/>
        </w:rPr>
        <w:t xml:space="preserve">тепановка, с.Луговое, с.Коврово </w:t>
      </w:r>
      <w:r w:rsidR="00592168">
        <w:rPr>
          <w:spacing w:val="-3"/>
          <w:sz w:val="28"/>
        </w:rPr>
        <w:t xml:space="preserve">Нижнегорского </w:t>
      </w:r>
      <w:r w:rsidR="00592168">
        <w:rPr>
          <w:sz w:val="28"/>
        </w:rPr>
        <w:t>района Республики Крым.</w:t>
      </w:r>
    </w:p>
    <w:p w:rsidR="00592168" w:rsidRPr="00592168" w:rsidRDefault="00592168" w:rsidP="008951D3">
      <w:pPr>
        <w:pStyle w:val="a4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4.</w:t>
      </w:r>
      <w:r w:rsidRPr="00592168">
        <w:rPr>
          <w:rStyle w:val="a7"/>
          <w:sz w:val="28"/>
          <w:szCs w:val="28"/>
        </w:rPr>
        <w:t>Обнародовать решение на информационном стенде Чкаловского сельского совета расположенного по адресу: 297112, Республика Крым, Нижнегорский р-н, с</w:t>
      </w:r>
      <w:proofErr w:type="gramStart"/>
      <w:r w:rsidRPr="00592168">
        <w:rPr>
          <w:rStyle w:val="a7"/>
          <w:sz w:val="28"/>
          <w:szCs w:val="28"/>
        </w:rPr>
        <w:t>.Ч</w:t>
      </w:r>
      <w:proofErr w:type="gramEnd"/>
      <w:r w:rsidRPr="00592168">
        <w:rPr>
          <w:rStyle w:val="a7"/>
          <w:sz w:val="28"/>
          <w:szCs w:val="28"/>
        </w:rPr>
        <w:t xml:space="preserve">калово, ул.Центральная, 54-а  и </w:t>
      </w:r>
      <w:r>
        <w:rPr>
          <w:rStyle w:val="a7"/>
          <w:sz w:val="28"/>
          <w:szCs w:val="28"/>
        </w:rPr>
        <w:t xml:space="preserve">официальном </w:t>
      </w:r>
      <w:r w:rsidR="008951D3">
        <w:rPr>
          <w:rStyle w:val="a7"/>
          <w:sz w:val="28"/>
          <w:szCs w:val="28"/>
        </w:rPr>
        <w:t xml:space="preserve">сайте Чкаловского сельского поселения </w:t>
      </w:r>
      <w:proofErr w:type="spellStart"/>
      <w:r w:rsidR="008951D3">
        <w:rPr>
          <w:rStyle w:val="a7"/>
          <w:sz w:val="28"/>
          <w:szCs w:val="28"/>
        </w:rPr>
        <w:t>чкаловское.рф</w:t>
      </w:r>
      <w:proofErr w:type="spellEnd"/>
      <w:r w:rsidR="008951D3">
        <w:rPr>
          <w:rStyle w:val="a7"/>
          <w:sz w:val="28"/>
          <w:szCs w:val="28"/>
        </w:rPr>
        <w:t>.</w:t>
      </w:r>
      <w:r w:rsidRPr="00592168">
        <w:rPr>
          <w:rStyle w:val="a7"/>
          <w:sz w:val="28"/>
          <w:szCs w:val="28"/>
        </w:rPr>
        <w:t xml:space="preserve"> </w:t>
      </w:r>
      <w:r w:rsidR="008951D3">
        <w:rPr>
          <w:rStyle w:val="a7"/>
          <w:sz w:val="28"/>
          <w:szCs w:val="28"/>
        </w:rPr>
        <w:t xml:space="preserve"> </w:t>
      </w:r>
    </w:p>
    <w:p w:rsidR="00776CD5" w:rsidRPr="008951D3" w:rsidRDefault="008951D3" w:rsidP="008951D3">
      <w:pPr>
        <w:pStyle w:val="a4"/>
        <w:tabs>
          <w:tab w:val="left" w:pos="463"/>
        </w:tabs>
        <w:ind w:right="0"/>
        <w:rPr>
          <w:sz w:val="28"/>
          <w:szCs w:val="28"/>
        </w:rPr>
      </w:pPr>
      <w:r>
        <w:rPr>
          <w:spacing w:val="-3"/>
          <w:sz w:val="28"/>
        </w:rPr>
        <w:t>5.</w:t>
      </w:r>
      <w:proofErr w:type="gramStart"/>
      <w:r>
        <w:rPr>
          <w:spacing w:val="-3"/>
          <w:sz w:val="28"/>
        </w:rPr>
        <w:t xml:space="preserve">Контроль </w:t>
      </w:r>
      <w:r>
        <w:rPr>
          <w:sz w:val="28"/>
        </w:rPr>
        <w:t>за</w:t>
      </w:r>
      <w:proofErr w:type="gramEnd"/>
      <w:r>
        <w:rPr>
          <w:sz w:val="28"/>
        </w:rPr>
        <w:t xml:space="preserve"> исполнением </w:t>
      </w:r>
      <w:r>
        <w:rPr>
          <w:spacing w:val="-3"/>
          <w:sz w:val="28"/>
        </w:rPr>
        <w:t xml:space="preserve">настоящего </w:t>
      </w:r>
      <w:r>
        <w:rPr>
          <w:sz w:val="28"/>
        </w:rPr>
        <w:t xml:space="preserve">решения возложить на постоянную </w:t>
      </w:r>
      <w:r>
        <w:rPr>
          <w:spacing w:val="-3"/>
          <w:sz w:val="28"/>
        </w:rPr>
        <w:t xml:space="preserve">комиссию </w:t>
      </w:r>
      <w:r w:rsidRPr="008951D3">
        <w:rPr>
          <w:sz w:val="28"/>
          <w:szCs w:val="28"/>
        </w:rPr>
        <w:t xml:space="preserve">по  вопросам ЖКХ, </w:t>
      </w:r>
      <w:r>
        <w:rPr>
          <w:sz w:val="28"/>
          <w:szCs w:val="28"/>
        </w:rPr>
        <w:t>благоустройству, инфраструктуре</w:t>
      </w:r>
      <w:r w:rsidRPr="008951D3">
        <w:rPr>
          <w:sz w:val="28"/>
          <w:szCs w:val="28"/>
        </w:rPr>
        <w:t xml:space="preserve"> и ликвидации ЧС</w:t>
      </w:r>
    </w:p>
    <w:p w:rsidR="00776CD5" w:rsidRDefault="00776CD5" w:rsidP="008951D3">
      <w:pPr>
        <w:pStyle w:val="a3"/>
        <w:ind w:left="0"/>
        <w:jc w:val="both"/>
        <w:rPr>
          <w:sz w:val="30"/>
        </w:rPr>
      </w:pPr>
    </w:p>
    <w:p w:rsidR="008951D3" w:rsidRDefault="008951D3" w:rsidP="00592168">
      <w:pPr>
        <w:pStyle w:val="a3"/>
      </w:pPr>
      <w:r>
        <w:t xml:space="preserve">Председатель Чкаловского сельского совета – </w:t>
      </w:r>
    </w:p>
    <w:p w:rsidR="008951D3" w:rsidRDefault="008951D3" w:rsidP="008951D3">
      <w:pPr>
        <w:pStyle w:val="a3"/>
      </w:pPr>
      <w:r>
        <w:t>глава администрации Чкаловского сельского поселения</w:t>
      </w:r>
    </w:p>
    <w:p w:rsidR="00776CD5" w:rsidRDefault="008951D3" w:rsidP="008951D3">
      <w:pPr>
        <w:pStyle w:val="a3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3"/>
        </w:rPr>
        <w:t>М.Б.Халицкая</w:t>
      </w:r>
    </w:p>
    <w:sectPr w:rsidR="00776CD5" w:rsidSect="00592168">
      <w:type w:val="continuous"/>
      <w:pgSz w:w="11910" w:h="16840"/>
      <w:pgMar w:top="567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9150D"/>
    <w:multiLevelType w:val="hybridMultilevel"/>
    <w:tmpl w:val="3E8E241E"/>
    <w:lvl w:ilvl="0" w:tplc="1A64EB6A">
      <w:start w:val="1"/>
      <w:numFmt w:val="decimal"/>
      <w:lvlText w:val="%1."/>
      <w:lvlJc w:val="left"/>
      <w:pPr>
        <w:ind w:left="112" w:hanging="371"/>
        <w:jc w:val="left"/>
      </w:pPr>
      <w:rPr>
        <w:rFonts w:hint="default"/>
        <w:w w:val="99"/>
        <w:lang w:val="ru-RU" w:eastAsia="ru-RU" w:bidi="ru-RU"/>
      </w:rPr>
    </w:lvl>
    <w:lvl w:ilvl="1" w:tplc="C228FE98">
      <w:numFmt w:val="bullet"/>
      <w:lvlText w:val="•"/>
      <w:lvlJc w:val="left"/>
      <w:pPr>
        <w:ind w:left="1094" w:hanging="371"/>
      </w:pPr>
      <w:rPr>
        <w:rFonts w:hint="default"/>
        <w:lang w:val="ru-RU" w:eastAsia="ru-RU" w:bidi="ru-RU"/>
      </w:rPr>
    </w:lvl>
    <w:lvl w:ilvl="2" w:tplc="B5CCFA66">
      <w:numFmt w:val="bullet"/>
      <w:lvlText w:val="•"/>
      <w:lvlJc w:val="left"/>
      <w:pPr>
        <w:ind w:left="2069" w:hanging="371"/>
      </w:pPr>
      <w:rPr>
        <w:rFonts w:hint="default"/>
        <w:lang w:val="ru-RU" w:eastAsia="ru-RU" w:bidi="ru-RU"/>
      </w:rPr>
    </w:lvl>
    <w:lvl w:ilvl="3" w:tplc="D2406332">
      <w:numFmt w:val="bullet"/>
      <w:lvlText w:val="•"/>
      <w:lvlJc w:val="left"/>
      <w:pPr>
        <w:ind w:left="3043" w:hanging="371"/>
      </w:pPr>
      <w:rPr>
        <w:rFonts w:hint="default"/>
        <w:lang w:val="ru-RU" w:eastAsia="ru-RU" w:bidi="ru-RU"/>
      </w:rPr>
    </w:lvl>
    <w:lvl w:ilvl="4" w:tplc="DFDCA192">
      <w:numFmt w:val="bullet"/>
      <w:lvlText w:val="•"/>
      <w:lvlJc w:val="left"/>
      <w:pPr>
        <w:ind w:left="4018" w:hanging="371"/>
      </w:pPr>
      <w:rPr>
        <w:rFonts w:hint="default"/>
        <w:lang w:val="ru-RU" w:eastAsia="ru-RU" w:bidi="ru-RU"/>
      </w:rPr>
    </w:lvl>
    <w:lvl w:ilvl="5" w:tplc="F84AD20C">
      <w:numFmt w:val="bullet"/>
      <w:lvlText w:val="•"/>
      <w:lvlJc w:val="left"/>
      <w:pPr>
        <w:ind w:left="4993" w:hanging="371"/>
      </w:pPr>
      <w:rPr>
        <w:rFonts w:hint="default"/>
        <w:lang w:val="ru-RU" w:eastAsia="ru-RU" w:bidi="ru-RU"/>
      </w:rPr>
    </w:lvl>
    <w:lvl w:ilvl="6" w:tplc="8F9E298A">
      <w:numFmt w:val="bullet"/>
      <w:lvlText w:val="•"/>
      <w:lvlJc w:val="left"/>
      <w:pPr>
        <w:ind w:left="5967" w:hanging="371"/>
      </w:pPr>
      <w:rPr>
        <w:rFonts w:hint="default"/>
        <w:lang w:val="ru-RU" w:eastAsia="ru-RU" w:bidi="ru-RU"/>
      </w:rPr>
    </w:lvl>
    <w:lvl w:ilvl="7" w:tplc="1CC8949C">
      <w:numFmt w:val="bullet"/>
      <w:lvlText w:val="•"/>
      <w:lvlJc w:val="left"/>
      <w:pPr>
        <w:ind w:left="6942" w:hanging="371"/>
      </w:pPr>
      <w:rPr>
        <w:rFonts w:hint="default"/>
        <w:lang w:val="ru-RU" w:eastAsia="ru-RU" w:bidi="ru-RU"/>
      </w:rPr>
    </w:lvl>
    <w:lvl w:ilvl="8" w:tplc="BC020C98">
      <w:numFmt w:val="bullet"/>
      <w:lvlText w:val="•"/>
      <w:lvlJc w:val="left"/>
      <w:pPr>
        <w:ind w:left="7917" w:hanging="371"/>
      </w:pPr>
      <w:rPr>
        <w:rFonts w:hint="default"/>
        <w:lang w:val="ru-RU" w:eastAsia="ru-RU" w:bidi="ru-RU"/>
      </w:r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76CD5"/>
    <w:rsid w:val="00253586"/>
    <w:rsid w:val="0028770E"/>
    <w:rsid w:val="002B11BA"/>
    <w:rsid w:val="00592168"/>
    <w:rsid w:val="005A546E"/>
    <w:rsid w:val="005F3140"/>
    <w:rsid w:val="006E744B"/>
    <w:rsid w:val="00776CD5"/>
    <w:rsid w:val="00822430"/>
    <w:rsid w:val="00871E30"/>
    <w:rsid w:val="008951D3"/>
    <w:rsid w:val="009D0559"/>
    <w:rsid w:val="00D3644C"/>
    <w:rsid w:val="00EC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6CD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C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6CD5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76CD5"/>
    <w:pPr>
      <w:ind w:left="3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76CD5"/>
    <w:pPr>
      <w:ind w:left="112" w:right="110"/>
      <w:jc w:val="both"/>
    </w:pPr>
  </w:style>
  <w:style w:type="paragraph" w:customStyle="1" w:styleId="TableParagraph">
    <w:name w:val="Table Paragraph"/>
    <w:basedOn w:val="a"/>
    <w:uiPriority w:val="1"/>
    <w:qFormat/>
    <w:rsid w:val="00776CD5"/>
  </w:style>
  <w:style w:type="paragraph" w:styleId="a5">
    <w:name w:val="Balloon Text"/>
    <w:basedOn w:val="a"/>
    <w:link w:val="a6"/>
    <w:uiPriority w:val="99"/>
    <w:semiHidden/>
    <w:unhideWhenUsed/>
    <w:rsid w:val="005A5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46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7">
    <w:name w:val="Цветовое выделение для Нормальный"/>
    <w:uiPriority w:val="99"/>
    <w:rsid w:val="0059216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9</cp:revision>
  <cp:lastPrinted>2018-03-13T13:19:00Z</cp:lastPrinted>
  <dcterms:created xsi:type="dcterms:W3CDTF">2018-02-25T10:39:00Z</dcterms:created>
  <dcterms:modified xsi:type="dcterms:W3CDTF">2018-03-13T13:19:00Z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