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E" w:rsidRPr="00586CE7" w:rsidRDefault="00F736AE" w:rsidP="00F736AE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6CE7"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AE" w:rsidRPr="00586CE7" w:rsidRDefault="00F736AE" w:rsidP="00F736AE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6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F736AE" w:rsidRPr="00586CE7" w:rsidRDefault="00F736AE" w:rsidP="00F736AE">
      <w:p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86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F736AE" w:rsidRPr="00586CE7" w:rsidRDefault="00F736AE" w:rsidP="00F736AE">
      <w:pPr>
        <w:keepNext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86CE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F736AE" w:rsidRPr="00586CE7" w:rsidRDefault="00F736AE" w:rsidP="00F736AE">
      <w:pPr>
        <w:keepNext/>
        <w:numPr>
          <w:ilvl w:val="0"/>
          <w:numId w:val="3"/>
        </w:numPr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586CE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F736AE" w:rsidRPr="00586CE7" w:rsidRDefault="00F736AE" w:rsidP="00F736AE">
      <w:pPr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586C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F736AE" w:rsidRPr="00586CE7" w:rsidRDefault="00F736AE" w:rsidP="00F736AE">
      <w:pPr>
        <w:suppressAutoHyphens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№ 66</w:t>
      </w:r>
    </w:p>
    <w:p w:rsidR="00F736AE" w:rsidRPr="00586CE7" w:rsidRDefault="00F736AE" w:rsidP="00F736A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36AE" w:rsidRPr="00F736AE" w:rsidRDefault="00F736AE" w:rsidP="00F736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86CE7">
        <w:rPr>
          <w:rFonts w:ascii="Times New Roman" w:hAnsi="Times New Roman" w:cs="Times New Roman"/>
          <w:sz w:val="28"/>
          <w:szCs w:val="28"/>
        </w:rPr>
        <w:t>.06.2018г.</w:t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</w:r>
      <w:r w:rsidRPr="00586CE7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586CE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86CE7">
        <w:rPr>
          <w:rFonts w:ascii="Times New Roman" w:hAnsi="Times New Roman" w:cs="Times New Roman"/>
          <w:sz w:val="28"/>
          <w:szCs w:val="28"/>
        </w:rPr>
        <w:t>калово</w:t>
      </w:r>
    </w:p>
    <w:p w:rsidR="00D128BC" w:rsidRDefault="00D128BC" w:rsidP="00F66E6F">
      <w:pPr>
        <w:ind w:right="4154" w:firstLine="0"/>
        <w:rPr>
          <w:rFonts w:ascii="Times New Roman" w:hAnsi="Times New Roman" w:cs="Times New Roman"/>
          <w:sz w:val="28"/>
          <w:szCs w:val="28"/>
        </w:rPr>
      </w:pPr>
    </w:p>
    <w:p w:rsidR="005372CF" w:rsidRPr="00D128BC" w:rsidRDefault="00EF3E17" w:rsidP="00F66E6F">
      <w:pPr>
        <w:ind w:right="4154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28B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r w:rsidRPr="00D128BC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bookmarkEnd w:id="0"/>
    </w:p>
    <w:p w:rsidR="005372CF" w:rsidRPr="00846525" w:rsidRDefault="005372CF" w:rsidP="00FB51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46525" w:rsidRPr="00846525" w:rsidRDefault="005372CF" w:rsidP="00846525">
      <w:pPr>
        <w:overflowPunct w:val="0"/>
        <w:ind w:firstLine="708"/>
        <w:rPr>
          <w:rFonts w:ascii="Times New Roman" w:hAnsi="Times New Roman"/>
          <w:sz w:val="28"/>
          <w:szCs w:val="28"/>
        </w:rPr>
      </w:pPr>
      <w:r w:rsidRPr="008465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45D0">
        <w:rPr>
          <w:rFonts w:ascii="Times New Roman" w:hAnsi="Times New Roman" w:cs="Times New Roman"/>
          <w:sz w:val="28"/>
          <w:szCs w:val="28"/>
        </w:rPr>
        <w:t>с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</w:t>
      </w:r>
      <w:r w:rsidR="00AC51F2" w:rsidRPr="00846525">
        <w:rPr>
          <w:rFonts w:ascii="Times New Roman" w:hAnsi="Times New Roman" w:cs="Times New Roman"/>
          <w:sz w:val="28"/>
          <w:szCs w:val="28"/>
        </w:rPr>
        <w:t>№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C51F2" w:rsidRPr="00846525">
        <w:rPr>
          <w:rFonts w:ascii="Times New Roman" w:hAnsi="Times New Roman" w:cs="Times New Roman"/>
          <w:sz w:val="28"/>
          <w:szCs w:val="28"/>
        </w:rPr>
        <w:t>«</w:t>
      </w:r>
      <w:r w:rsidR="00FB518F" w:rsidRPr="0084652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C51F2" w:rsidRPr="00846525">
        <w:rPr>
          <w:rFonts w:ascii="Times New Roman" w:hAnsi="Times New Roman" w:cs="Times New Roman"/>
          <w:sz w:val="28"/>
          <w:szCs w:val="28"/>
        </w:rPr>
        <w:t>»</w:t>
      </w:r>
      <w:r w:rsidR="00FB518F" w:rsidRPr="00846525">
        <w:rPr>
          <w:rFonts w:ascii="Times New Roman" w:hAnsi="Times New Roman" w:cs="Times New Roman"/>
          <w:sz w:val="28"/>
          <w:szCs w:val="28"/>
        </w:rPr>
        <w:t xml:space="preserve">, Уставом </w:t>
      </w:r>
      <w:bookmarkStart w:id="1" w:name="sub_1"/>
      <w:r w:rsidR="00846525" w:rsidRPr="008465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 w:rsidR="00F736AE">
        <w:rPr>
          <w:rFonts w:ascii="Times New Roman" w:hAnsi="Times New Roman"/>
          <w:sz w:val="28"/>
          <w:szCs w:val="28"/>
        </w:rPr>
        <w:t>Чкаловское</w:t>
      </w:r>
      <w:proofErr w:type="gramEnd"/>
      <w:r w:rsidR="00F66E6F">
        <w:rPr>
          <w:rFonts w:ascii="Times New Roman" w:hAnsi="Times New Roman"/>
          <w:sz w:val="28"/>
          <w:szCs w:val="28"/>
        </w:rPr>
        <w:t xml:space="preserve"> </w:t>
      </w:r>
      <w:r w:rsidR="00846525" w:rsidRPr="008465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1F79">
        <w:rPr>
          <w:rFonts w:ascii="Times New Roman" w:hAnsi="Times New Roman"/>
          <w:sz w:val="28"/>
          <w:szCs w:val="28"/>
        </w:rPr>
        <w:t>Нижнегорского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846525" w:rsidRPr="00846525">
        <w:rPr>
          <w:rFonts w:ascii="Times New Roman" w:hAnsi="Times New Roman"/>
          <w:sz w:val="28"/>
          <w:szCs w:val="28"/>
        </w:rPr>
        <w:t xml:space="preserve">района Республики Крым, администрация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 w:rsidRPr="00846525">
        <w:rPr>
          <w:rFonts w:ascii="Times New Roman" w:hAnsi="Times New Roman"/>
          <w:sz w:val="28"/>
          <w:szCs w:val="28"/>
        </w:rPr>
        <w:t xml:space="preserve"> </w:t>
      </w:r>
      <w:r w:rsidR="00846525" w:rsidRPr="00846525">
        <w:rPr>
          <w:rFonts w:ascii="Times New Roman" w:hAnsi="Times New Roman"/>
          <w:sz w:val="28"/>
          <w:szCs w:val="28"/>
        </w:rPr>
        <w:t>сельского поселения:</w:t>
      </w:r>
    </w:p>
    <w:p w:rsidR="00846525" w:rsidRPr="00846525" w:rsidRDefault="00846525" w:rsidP="00846525">
      <w:pPr>
        <w:overflowPunct w:val="0"/>
        <w:ind w:firstLine="708"/>
        <w:rPr>
          <w:rFonts w:ascii="Times New Roman" w:hAnsi="Times New Roman"/>
          <w:sz w:val="28"/>
          <w:szCs w:val="28"/>
        </w:rPr>
      </w:pPr>
    </w:p>
    <w:p w:rsidR="00846525" w:rsidRPr="00660ECE" w:rsidRDefault="00846525" w:rsidP="00660ECE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60ECE">
        <w:rPr>
          <w:rFonts w:ascii="Times New Roman" w:hAnsi="Times New Roman"/>
          <w:sz w:val="28"/>
          <w:szCs w:val="28"/>
        </w:rPr>
        <w:t>ПОСТАНОВЛЯЕТ:</w:t>
      </w:r>
    </w:p>
    <w:p w:rsidR="00CF53E2" w:rsidRDefault="00CF53E2" w:rsidP="00CF53E2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372CF" w:rsidRDefault="005372CF" w:rsidP="00660ECE">
      <w:pPr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846525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8045D0" w:rsidRPr="008045D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045D0" w:rsidRPr="008045D0">
        <w:rPr>
          <w:rFonts w:ascii="Times New Roman" w:hAnsi="Times New Roman"/>
          <w:sz w:val="28"/>
          <w:szCs w:val="28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045D0" w:rsidRPr="008045D0">
        <w:rPr>
          <w:rFonts w:ascii="Times New Roman" w:hAnsi="Times New Roman" w:cs="Times New Roman"/>
          <w:sz w:val="28"/>
          <w:szCs w:val="28"/>
        </w:rPr>
        <w:t xml:space="preserve"> </w:t>
      </w:r>
      <w:r w:rsidR="00660ECE">
        <w:rPr>
          <w:rFonts w:ascii="Times New Roman" w:hAnsi="Times New Roman" w:cs="Times New Roman"/>
          <w:sz w:val="28"/>
          <w:szCs w:val="28"/>
        </w:rPr>
        <w:t>(приложение 1</w:t>
      </w:r>
      <w:r w:rsidR="00316B50">
        <w:rPr>
          <w:rFonts w:ascii="Times New Roman" w:hAnsi="Times New Roman" w:cs="Times New Roman"/>
          <w:sz w:val="28"/>
          <w:szCs w:val="28"/>
        </w:rPr>
        <w:t>)</w:t>
      </w:r>
      <w:r w:rsidRPr="0084652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36AE" w:rsidRPr="00F736AE" w:rsidRDefault="00F736AE" w:rsidP="00F736AE">
      <w:pPr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F736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</w:t>
      </w:r>
      <w:r w:rsidRPr="00F736A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F736A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F736AE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F736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Pr="00F736AE">
        <w:rPr>
          <w:rFonts w:ascii="Times New Roman" w:hAnsi="Times New Roman" w:cs="Times New Roman"/>
          <w:sz w:val="28"/>
          <w:szCs w:val="28"/>
        </w:rPr>
        <w:t xml:space="preserve">на официальном сайте Чкаловского сельского поселения в сети «Интернет» </w:t>
      </w:r>
      <w:proofErr w:type="spellStart"/>
      <w:r w:rsidRPr="00F736AE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F736AE">
        <w:rPr>
          <w:rFonts w:ascii="Times New Roman" w:hAnsi="Times New Roman" w:cs="Times New Roman"/>
          <w:sz w:val="28"/>
          <w:szCs w:val="28"/>
        </w:rPr>
        <w:t>.</w:t>
      </w:r>
    </w:p>
    <w:p w:rsidR="00F736AE" w:rsidRPr="00F736AE" w:rsidRDefault="00660ECE" w:rsidP="00F736AE">
      <w:pPr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eastAsia="Arial Unicode MS" w:hAnsi="Times New Roman"/>
          <w:sz w:val="28"/>
          <w:szCs w:val="28"/>
        </w:rPr>
      </w:pPr>
      <w:proofErr w:type="gramStart"/>
      <w:r w:rsidRPr="00F736AE">
        <w:rPr>
          <w:rStyle w:val="11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F736AE">
        <w:rPr>
          <w:rStyle w:val="11"/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36AE" w:rsidRPr="00F736AE" w:rsidRDefault="00F736AE" w:rsidP="00F736AE">
      <w:pPr>
        <w:pStyle w:val="affff6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736AE">
        <w:rPr>
          <w:rFonts w:ascii="Times New Roman" w:hAnsi="Times New Roman" w:cs="Times New Roman"/>
          <w:sz w:val="28"/>
          <w:szCs w:val="28"/>
        </w:rPr>
        <w:t>Председатель Чкаловского сельского совета-</w:t>
      </w:r>
    </w:p>
    <w:p w:rsidR="00F736AE" w:rsidRPr="00F736AE" w:rsidRDefault="00F736AE" w:rsidP="00F736AE">
      <w:pPr>
        <w:pStyle w:val="affff6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736AE">
        <w:rPr>
          <w:rFonts w:ascii="Times New Roman" w:hAnsi="Times New Roman" w:cs="Times New Roman"/>
          <w:sz w:val="28"/>
          <w:szCs w:val="28"/>
        </w:rPr>
        <w:t xml:space="preserve">глава администрации Чкаловского сельского поселения </w:t>
      </w:r>
    </w:p>
    <w:p w:rsidR="00F736AE" w:rsidRPr="00F736AE" w:rsidRDefault="00F736AE" w:rsidP="00F736AE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r w:rsidRPr="00F736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736AE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F736AE" w:rsidRDefault="00F736AE" w:rsidP="007E6CD3">
      <w:pPr>
        <w:ind w:left="5954" w:firstLine="0"/>
        <w:jc w:val="left"/>
        <w:rPr>
          <w:rFonts w:ascii="Times New Roman" w:hAnsi="Times New Roman"/>
          <w:sz w:val="28"/>
          <w:szCs w:val="28"/>
        </w:rPr>
      </w:pPr>
    </w:p>
    <w:p w:rsidR="0086268C" w:rsidRPr="0086268C" w:rsidRDefault="0086268C" w:rsidP="007E6CD3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86268C">
        <w:rPr>
          <w:rFonts w:ascii="Times New Roman" w:hAnsi="Times New Roman"/>
          <w:sz w:val="28"/>
          <w:szCs w:val="28"/>
        </w:rPr>
        <w:t xml:space="preserve">приложение 1 </w:t>
      </w:r>
    </w:p>
    <w:p w:rsidR="0086268C" w:rsidRPr="0086268C" w:rsidRDefault="0086268C" w:rsidP="007E6CD3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 w:rsidRPr="0086268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 сельского поселения №66</w:t>
      </w:r>
      <w:r w:rsidRPr="0086268C">
        <w:rPr>
          <w:rFonts w:ascii="Times New Roman" w:hAnsi="Times New Roman"/>
          <w:sz w:val="28"/>
          <w:szCs w:val="28"/>
        </w:rPr>
        <w:t xml:space="preserve"> </w:t>
      </w:r>
    </w:p>
    <w:p w:rsidR="0086268C" w:rsidRPr="0086268C" w:rsidRDefault="00F736AE" w:rsidP="007E6CD3">
      <w:pPr>
        <w:ind w:left="5954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</w:t>
      </w:r>
      <w:r w:rsidR="0086268C" w:rsidRPr="0086268C">
        <w:rPr>
          <w:rFonts w:ascii="Times New Roman" w:hAnsi="Times New Roman"/>
          <w:sz w:val="28"/>
          <w:szCs w:val="28"/>
        </w:rPr>
        <w:t xml:space="preserve">.06.2018года </w:t>
      </w:r>
    </w:p>
    <w:p w:rsidR="0086268C" w:rsidRDefault="0086268C" w:rsidP="00FB51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</w:p>
    <w:p w:rsidR="005372CF" w:rsidRPr="007E6CD3" w:rsidRDefault="005372CF" w:rsidP="00FB51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D3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7E6CD3">
        <w:rPr>
          <w:rFonts w:ascii="Times New Roman" w:hAnsi="Times New Roman" w:cs="Times New Roman"/>
          <w:b/>
          <w:sz w:val="28"/>
          <w:szCs w:val="28"/>
        </w:rPr>
        <w:br/>
      </w:r>
      <w:r w:rsidR="008045D0" w:rsidRPr="00EF3E1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045D0" w:rsidRPr="00EF3E17">
        <w:rPr>
          <w:rFonts w:ascii="Times New Roman" w:hAnsi="Times New Roman"/>
          <w:b/>
          <w:sz w:val="28"/>
          <w:szCs w:val="28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bookmarkEnd w:id="2"/>
    <w:p w:rsidR="005372CF" w:rsidRDefault="005372CF" w:rsidP="00FB51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45D0" w:rsidRPr="008045D0" w:rsidRDefault="008045D0" w:rsidP="008045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045D0" w:rsidRPr="008045D0" w:rsidRDefault="008045D0" w:rsidP="008045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5D0" w:rsidRPr="008045D0" w:rsidRDefault="008045D0" w:rsidP="008045D0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045D0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3746C">
        <w:rPr>
          <w:rFonts w:ascii="Times New Roman" w:hAnsi="Times New Roman"/>
          <w:sz w:val="28"/>
          <w:szCs w:val="28"/>
        </w:rPr>
        <w:t xml:space="preserve">разработан в соответствии с ч.6 ст. 7 и ч.3 ст. 46 </w:t>
      </w:r>
      <w:r w:rsidR="0033746C" w:rsidRPr="00846525">
        <w:rPr>
          <w:rFonts w:ascii="Times New Roman" w:hAnsi="Times New Roman" w:cs="Times New Roman"/>
          <w:sz w:val="28"/>
          <w:szCs w:val="28"/>
        </w:rPr>
        <w:t>Федеральн</w:t>
      </w:r>
      <w:r w:rsidR="0033746C">
        <w:rPr>
          <w:rFonts w:ascii="Times New Roman" w:hAnsi="Times New Roman" w:cs="Times New Roman"/>
          <w:sz w:val="28"/>
          <w:szCs w:val="28"/>
        </w:rPr>
        <w:t>ого</w:t>
      </w:r>
      <w:r w:rsidR="0033746C" w:rsidRPr="008465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746C">
        <w:rPr>
          <w:rFonts w:ascii="Times New Roman" w:hAnsi="Times New Roman" w:cs="Times New Roman"/>
          <w:sz w:val="28"/>
          <w:szCs w:val="28"/>
        </w:rPr>
        <w:t>а</w:t>
      </w:r>
      <w:r w:rsidR="0033746C" w:rsidRPr="00846525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33746C">
        <w:rPr>
          <w:rFonts w:ascii="Times New Roman" w:hAnsi="Times New Roman" w:cs="Times New Roman"/>
          <w:sz w:val="28"/>
          <w:szCs w:val="28"/>
        </w:rPr>
        <w:t xml:space="preserve">, </w:t>
      </w:r>
      <w:r w:rsidR="0033746C" w:rsidRPr="0084652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72F4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33746C" w:rsidRPr="0084652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01F79">
        <w:rPr>
          <w:rFonts w:ascii="Times New Roman" w:hAnsi="Times New Roman"/>
          <w:sz w:val="28"/>
          <w:szCs w:val="28"/>
        </w:rPr>
        <w:t>Нижнегорского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33746C" w:rsidRPr="00846525">
        <w:rPr>
          <w:rFonts w:ascii="Times New Roman" w:hAnsi="Times New Roman"/>
          <w:sz w:val="28"/>
          <w:szCs w:val="28"/>
        </w:rPr>
        <w:t>района Республики Кры</w:t>
      </w:r>
      <w:r w:rsidR="0033746C">
        <w:rPr>
          <w:rFonts w:ascii="Times New Roman" w:hAnsi="Times New Roman"/>
          <w:sz w:val="28"/>
          <w:szCs w:val="28"/>
        </w:rPr>
        <w:t xml:space="preserve">м и </w:t>
      </w:r>
      <w:r w:rsidRPr="008045D0">
        <w:rPr>
          <w:rFonts w:ascii="Times New Roman" w:hAnsi="Times New Roman"/>
          <w:sz w:val="28"/>
          <w:szCs w:val="28"/>
        </w:rPr>
        <w:t xml:space="preserve">регулирует проведение оценки регулирующего </w:t>
      </w:r>
      <w:r w:rsidR="0033746C" w:rsidRPr="0033746C">
        <w:rPr>
          <w:rFonts w:ascii="Times New Roman" w:hAnsi="Times New Roman"/>
          <w:sz w:val="28"/>
          <w:szCs w:val="28"/>
        </w:rPr>
        <w:t>воздействия проектов муниципальных нормативных правовых актов</w:t>
      </w:r>
      <w:r w:rsidR="0047745C">
        <w:rPr>
          <w:rFonts w:ascii="Times New Roman" w:hAnsi="Times New Roman"/>
          <w:sz w:val="28"/>
          <w:szCs w:val="28"/>
        </w:rPr>
        <w:t xml:space="preserve"> (НПА)</w:t>
      </w:r>
      <w:r w:rsidR="0033746C" w:rsidRPr="0033746C"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деятельности, и</w:t>
      </w:r>
      <w:proofErr w:type="gramEnd"/>
      <w:r w:rsidR="0033746C" w:rsidRPr="0033746C">
        <w:rPr>
          <w:rFonts w:ascii="Times New Roman" w:hAnsi="Times New Roman"/>
          <w:sz w:val="28"/>
          <w:szCs w:val="28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045D0">
        <w:rPr>
          <w:rFonts w:ascii="Times New Roman" w:hAnsi="Times New Roman"/>
          <w:sz w:val="28"/>
          <w:szCs w:val="28"/>
        </w:rPr>
        <w:t xml:space="preserve">, принимаемых органами местного самоуправления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Pr="008045D0">
        <w:rPr>
          <w:rFonts w:ascii="Times New Roman" w:hAnsi="Times New Roman"/>
          <w:sz w:val="28"/>
          <w:szCs w:val="28"/>
        </w:rPr>
        <w:t>сельского поселения</w:t>
      </w:r>
      <w:r w:rsidRPr="008045D0">
        <w:rPr>
          <w:rFonts w:ascii="Times New Roman" w:hAnsi="Times New Roman"/>
          <w:b/>
          <w:bCs/>
          <w:sz w:val="28"/>
          <w:szCs w:val="28"/>
        </w:rPr>
        <w:t>.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>1.2. В настоящем порядке используются следующие понятия: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 xml:space="preserve">разработчик проекта </w:t>
      </w:r>
      <w:r w:rsidRPr="008045D0">
        <w:rPr>
          <w:rFonts w:ascii="Times New Roman" w:hAnsi="Times New Roman"/>
          <w:sz w:val="28"/>
          <w:szCs w:val="28"/>
        </w:rPr>
        <w:t>- орган местного самоуправления, должностное лицо органа местного самоуправления, а также иные субъекты правотворческой инициативы, предусмотренные уставом муниципального образования, осуществляющие подготовку проекта муниципального нормативного правового акта, а также ответственные за его реализацию;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 xml:space="preserve">оценка регулирующего воздействия (далее также ОРВ) </w:t>
      </w:r>
      <w:r w:rsidRPr="008045D0">
        <w:rPr>
          <w:rFonts w:ascii="Times New Roman" w:hAnsi="Times New Roman"/>
          <w:sz w:val="28"/>
          <w:szCs w:val="28"/>
        </w:rPr>
        <w:t>- это оценка проектов муниципальных нормативных актов, проводимая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муниципального бюджета;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 xml:space="preserve">экспертиза муниципальных нормативных правовых актов </w:t>
      </w:r>
      <w:r w:rsidRPr="008045D0">
        <w:rPr>
          <w:rFonts w:ascii="Times New Roman" w:hAnsi="Times New Roman"/>
          <w:sz w:val="28"/>
          <w:szCs w:val="28"/>
        </w:rPr>
        <w:t xml:space="preserve">- это оценка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 в целях выявления положений, необоснованно затрудняющих осуществление предпринимательской и инвестиционной </w:t>
      </w:r>
      <w:r w:rsidRPr="008045D0">
        <w:rPr>
          <w:rFonts w:ascii="Times New Roman" w:hAnsi="Times New Roman"/>
          <w:sz w:val="28"/>
          <w:szCs w:val="28"/>
        </w:rPr>
        <w:lastRenderedPageBreak/>
        <w:t>деятельности (далее также экспертиза);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 xml:space="preserve">размещение </w:t>
      </w:r>
      <w:r w:rsidR="007E6F31">
        <w:rPr>
          <w:rFonts w:ascii="Times New Roman" w:hAnsi="Times New Roman"/>
          <w:b/>
          <w:bCs/>
          <w:sz w:val="28"/>
          <w:szCs w:val="28"/>
        </w:rPr>
        <w:t>проекта нормативного правового акта</w:t>
      </w:r>
      <w:r w:rsidRPr="008045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5D0">
        <w:rPr>
          <w:rFonts w:ascii="Times New Roman" w:hAnsi="Times New Roman"/>
          <w:sz w:val="28"/>
          <w:szCs w:val="28"/>
        </w:rPr>
        <w:t>- этап процедуры ОРВ, в ходе которого разработчик проекта организует обсуждение идеи (концепции) предлагаемого им правового регулирования с заинтересованными лицами;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 xml:space="preserve">сводный отчет о результатах проведения оценки регулирующего воздействия проекта муниципального нормативного правового акта (далее - сводный отчет) </w:t>
      </w:r>
      <w:r w:rsidRPr="008045D0">
        <w:rPr>
          <w:rFonts w:ascii="Times New Roman" w:hAnsi="Times New Roman"/>
          <w:sz w:val="28"/>
          <w:szCs w:val="28"/>
        </w:rPr>
        <w:t>- документ, содержащий выводы по итогам проведения разработчиком проекта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 xml:space="preserve">заключение об оценке регулирующего воздействия </w:t>
      </w:r>
      <w:r w:rsidRPr="008045D0">
        <w:rPr>
          <w:rFonts w:ascii="Times New Roman" w:hAnsi="Times New Roman"/>
          <w:sz w:val="28"/>
          <w:szCs w:val="28"/>
        </w:rPr>
        <w:t xml:space="preserve">– завершающий процедуру ОРВ документ, подготавливаемый </w:t>
      </w:r>
      <w:r w:rsidR="007E6F31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7E6F31">
        <w:rPr>
          <w:rFonts w:ascii="Times New Roman" w:hAnsi="Times New Roman"/>
          <w:sz w:val="28"/>
          <w:szCs w:val="28"/>
        </w:rPr>
        <w:t>сельского поселения</w:t>
      </w:r>
      <w:r w:rsidRPr="008045D0">
        <w:rPr>
          <w:rFonts w:ascii="Times New Roman" w:hAnsi="Times New Roman"/>
          <w:sz w:val="28"/>
          <w:szCs w:val="28"/>
        </w:rPr>
        <w:t xml:space="preserve">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b/>
          <w:bCs/>
          <w:sz w:val="28"/>
          <w:szCs w:val="28"/>
        </w:rPr>
        <w:t xml:space="preserve">заключение об экспертизе </w:t>
      </w:r>
      <w:r w:rsidRPr="008045D0">
        <w:rPr>
          <w:rFonts w:ascii="Times New Roman" w:hAnsi="Times New Roman"/>
          <w:sz w:val="28"/>
          <w:szCs w:val="28"/>
        </w:rPr>
        <w:t xml:space="preserve">- завершающий экспертизу документ, подготавливаемый </w:t>
      </w:r>
      <w:r w:rsidR="007E6F31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7E6F31">
        <w:rPr>
          <w:rFonts w:ascii="Times New Roman" w:hAnsi="Times New Roman"/>
          <w:sz w:val="28"/>
          <w:szCs w:val="28"/>
        </w:rPr>
        <w:t>сельского поселения</w:t>
      </w:r>
      <w:r w:rsidR="007E6F31" w:rsidRPr="008045D0">
        <w:rPr>
          <w:rFonts w:ascii="Times New Roman" w:hAnsi="Times New Roman"/>
          <w:sz w:val="28"/>
          <w:szCs w:val="28"/>
        </w:rPr>
        <w:t xml:space="preserve"> </w:t>
      </w:r>
      <w:r w:rsidRPr="008045D0">
        <w:rPr>
          <w:rFonts w:ascii="Times New Roman" w:hAnsi="Times New Roman"/>
          <w:sz w:val="28"/>
          <w:szCs w:val="28"/>
        </w:rPr>
        <w:t>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 xml:space="preserve">1.3. Оценке регулирующего воздействия и экспертизе в рамках настоящего Порядка подвергаются проекты и действующие нормативные правовые акты, принимаемые органами местного самоуправления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Pr="008045D0">
        <w:rPr>
          <w:rFonts w:ascii="Times New Roman" w:hAnsi="Times New Roman"/>
          <w:sz w:val="28"/>
          <w:szCs w:val="28"/>
        </w:rPr>
        <w:t>сельского поселения</w:t>
      </w:r>
      <w:r w:rsidRPr="008045D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045D0">
        <w:rPr>
          <w:rFonts w:ascii="Times New Roman" w:hAnsi="Times New Roman"/>
          <w:sz w:val="28"/>
          <w:szCs w:val="28"/>
        </w:rPr>
        <w:t>затрагивающие вопросы осуществления предпринимательской и инвестиционной деятельности.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>1.4. Оценка регулирующего воздействия и экспертиза не проводится в отношении: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>проектов и принятых решений о местных бюджетах и об исполнении местных бюджетов;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>проектов и принятых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>проектов и принятых муниципальных нормативных правовых актов, подлежащих публичным слушаниям в соответствии со статьей 28 Федерального закона от 06.10.2003 № 131-ФЗ «Об общих принципах организации местного самоуправления в Российской Федерации».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 xml:space="preserve">1.5. Оценка регулирующего воздействия проектов муниципальных нормативных правовых актов и экспертиза действующих нормативных правовых актов не проводится, если они содержат сведения, составляющие государственную тайну, сведения конфиденциального характера, либо в случае подготовки проекта во исполнение судебного решения или акта прокурорского </w:t>
      </w:r>
      <w:r w:rsidRPr="008045D0">
        <w:rPr>
          <w:rFonts w:ascii="Times New Roman" w:hAnsi="Times New Roman"/>
          <w:sz w:val="28"/>
          <w:szCs w:val="28"/>
        </w:rPr>
        <w:lastRenderedPageBreak/>
        <w:t>реагирования.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8045D0">
        <w:rPr>
          <w:rFonts w:ascii="Times New Roman" w:hAnsi="Times New Roman"/>
          <w:sz w:val="28"/>
          <w:szCs w:val="28"/>
        </w:rPr>
        <w:t xml:space="preserve">1.6. Участниками процедуры ОРВ и экспертизы являются органы </w:t>
      </w:r>
      <w:proofErr w:type="gramStart"/>
      <w:r w:rsidRPr="008045D0">
        <w:rPr>
          <w:rFonts w:ascii="Times New Roman" w:hAnsi="Times New Roman"/>
          <w:sz w:val="28"/>
          <w:szCs w:val="28"/>
        </w:rPr>
        <w:t>-р</w:t>
      </w:r>
      <w:proofErr w:type="gramEnd"/>
      <w:r w:rsidRPr="008045D0">
        <w:rPr>
          <w:rFonts w:ascii="Times New Roman" w:hAnsi="Times New Roman"/>
          <w:sz w:val="28"/>
          <w:szCs w:val="28"/>
        </w:rPr>
        <w:t xml:space="preserve">азработчики проектов муниципальных нормативных правовых актов, </w:t>
      </w:r>
      <w:r w:rsidR="007E6F31">
        <w:rPr>
          <w:rFonts w:ascii="Times New Roman" w:hAnsi="Times New Roman"/>
          <w:sz w:val="28"/>
          <w:szCs w:val="28"/>
        </w:rPr>
        <w:t xml:space="preserve">специалисты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7E6F31">
        <w:rPr>
          <w:rFonts w:ascii="Times New Roman" w:hAnsi="Times New Roman"/>
          <w:sz w:val="28"/>
          <w:szCs w:val="28"/>
        </w:rPr>
        <w:t>сельского поселения</w:t>
      </w:r>
      <w:r w:rsidRPr="008045D0">
        <w:rPr>
          <w:rFonts w:ascii="Times New Roman" w:hAnsi="Times New Roman"/>
          <w:sz w:val="28"/>
          <w:szCs w:val="28"/>
        </w:rPr>
        <w:t>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8045D0" w:rsidRPr="008045D0" w:rsidRDefault="008045D0" w:rsidP="008045D0">
      <w:pPr>
        <w:rPr>
          <w:rFonts w:ascii="Times New Roman" w:hAnsi="Times New Roman"/>
          <w:sz w:val="28"/>
          <w:szCs w:val="28"/>
        </w:rPr>
      </w:pPr>
    </w:p>
    <w:p w:rsidR="008045D0" w:rsidRPr="00F15373" w:rsidRDefault="008045D0" w:rsidP="008045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5373">
        <w:rPr>
          <w:rFonts w:ascii="Times New Roman" w:hAnsi="Times New Roman"/>
          <w:b/>
          <w:bCs/>
          <w:sz w:val="28"/>
          <w:szCs w:val="28"/>
        </w:rPr>
        <w:t xml:space="preserve">2. Оценка регулирующего воздействия проектов </w:t>
      </w:r>
    </w:p>
    <w:p w:rsidR="008045D0" w:rsidRPr="00F15373" w:rsidRDefault="008045D0" w:rsidP="008045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5373">
        <w:rPr>
          <w:rFonts w:ascii="Times New Roman" w:hAnsi="Times New Roman"/>
          <w:b/>
          <w:bCs/>
          <w:sz w:val="28"/>
          <w:szCs w:val="28"/>
        </w:rPr>
        <w:t>муниципальных нормативных правовых актов</w:t>
      </w:r>
    </w:p>
    <w:p w:rsidR="008045D0" w:rsidRPr="00F15373" w:rsidRDefault="008045D0" w:rsidP="008045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2.1. Оценка регулирующего воздействия проектов муниципальных нормативных правовых актов проводится </w:t>
      </w:r>
      <w:r w:rsidR="007E6F31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7E6F31">
        <w:rPr>
          <w:rFonts w:ascii="Times New Roman" w:hAnsi="Times New Roman"/>
          <w:sz w:val="28"/>
          <w:szCs w:val="28"/>
        </w:rPr>
        <w:t>сельского поселения</w:t>
      </w:r>
      <w:r w:rsidRPr="007E6F31">
        <w:rPr>
          <w:rFonts w:ascii="Times New Roman" w:hAnsi="Times New Roman"/>
          <w:sz w:val="28"/>
          <w:szCs w:val="28"/>
        </w:rPr>
        <w:t>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2.2. ОРВ проектов муниципальных правовых актов включает следующие этапы ее проведения:</w:t>
      </w:r>
    </w:p>
    <w:p w:rsidR="008045D0" w:rsidRDefault="00C847DE" w:rsidP="008045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8045D0" w:rsidRPr="00F15373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в прокуратуру </w:t>
      </w:r>
      <w:r w:rsidR="00401F79">
        <w:rPr>
          <w:rFonts w:ascii="Times New Roman" w:hAnsi="Times New Roman"/>
          <w:sz w:val="28"/>
          <w:szCs w:val="28"/>
        </w:rPr>
        <w:t>Нижнегорского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8045D0" w:rsidRPr="00F15373">
        <w:rPr>
          <w:rFonts w:ascii="Times New Roman" w:hAnsi="Times New Roman"/>
          <w:sz w:val="28"/>
          <w:szCs w:val="28"/>
        </w:rPr>
        <w:t>;</w:t>
      </w:r>
    </w:p>
    <w:p w:rsidR="002460E3" w:rsidRPr="00F15373" w:rsidRDefault="002460E3" w:rsidP="008045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Pr="00F15373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093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Pr="00F0309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3093">
        <w:rPr>
          <w:rFonts w:ascii="Times New Roman" w:hAnsi="Times New Roman"/>
          <w:sz w:val="28"/>
          <w:szCs w:val="28"/>
        </w:rPr>
        <w:t xml:space="preserve">а также </w:t>
      </w:r>
      <w:r w:rsidR="00A25BE5" w:rsidRPr="00D378D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25BE5">
        <w:rPr>
          <w:rFonts w:ascii="Times New Roman" w:hAnsi="Times New Roman"/>
          <w:sz w:val="28"/>
          <w:szCs w:val="28"/>
        </w:rPr>
        <w:t>а</w:t>
      </w:r>
      <w:r w:rsidR="00A25BE5" w:rsidRPr="00D378D5">
        <w:rPr>
          <w:rFonts w:ascii="Times New Roman" w:hAnsi="Times New Roman"/>
          <w:sz w:val="28"/>
          <w:szCs w:val="28"/>
        </w:rPr>
        <w:t xml:space="preserve">дминистрации </w:t>
      </w:r>
      <w:r w:rsidR="00A25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36AE">
        <w:rPr>
          <w:rFonts w:ascii="Times New Roman" w:hAnsi="Times New Roman"/>
          <w:bCs/>
          <w:sz w:val="28"/>
          <w:szCs w:val="28"/>
        </w:rPr>
        <w:t>Чкаловского</w:t>
      </w:r>
      <w:r w:rsidR="00A25BE5" w:rsidRPr="00D8100D">
        <w:rPr>
          <w:rFonts w:ascii="Times New Roman" w:hAnsi="Times New Roman"/>
          <w:bCs/>
          <w:sz w:val="28"/>
          <w:szCs w:val="28"/>
        </w:rPr>
        <w:t xml:space="preserve"> </w:t>
      </w:r>
      <w:r w:rsidR="00A25BE5">
        <w:rPr>
          <w:rFonts w:ascii="Times New Roman" w:hAnsi="Times New Roman"/>
          <w:sz w:val="28"/>
          <w:szCs w:val="28"/>
        </w:rPr>
        <w:t xml:space="preserve">сельского поселения </w:t>
      </w:r>
      <w:hyperlink r:id="rId6" w:history="1">
        <w:r w:rsidR="002D5B1F" w:rsidRPr="002D5B1F">
          <w:rPr>
            <w:rStyle w:val="affff0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www.listsovet.ru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изучение поступивших предложений, исследования о возможных вариантах решения выявленной в соответствующей сфере </w:t>
      </w:r>
      <w:r w:rsidR="00F15373">
        <w:rPr>
          <w:rFonts w:ascii="Times New Roman" w:hAnsi="Times New Roman"/>
          <w:sz w:val="28"/>
          <w:szCs w:val="28"/>
        </w:rPr>
        <w:t>и</w:t>
      </w:r>
      <w:r w:rsidRPr="00F15373">
        <w:rPr>
          <w:rFonts w:ascii="Times New Roman" w:hAnsi="Times New Roman"/>
          <w:sz w:val="28"/>
          <w:szCs w:val="28"/>
        </w:rPr>
        <w:t xml:space="preserve"> </w:t>
      </w:r>
      <w:r w:rsidR="002460E3">
        <w:rPr>
          <w:rFonts w:ascii="Times New Roman" w:hAnsi="Times New Roman"/>
          <w:sz w:val="28"/>
          <w:szCs w:val="28"/>
        </w:rPr>
        <w:t>общественных отношений проблемы</w:t>
      </w:r>
      <w:r w:rsidRPr="00F15373">
        <w:rPr>
          <w:rFonts w:ascii="Times New Roman" w:hAnsi="Times New Roman"/>
          <w:sz w:val="28"/>
          <w:szCs w:val="28"/>
        </w:rPr>
        <w:t>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подготовка заключения об ОРВ проекта муниципального нормативного правового акта.</w:t>
      </w:r>
    </w:p>
    <w:p w:rsidR="008045D0" w:rsidRPr="00F15373" w:rsidRDefault="008045D0" w:rsidP="008045D0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2.3. Разработчик проекта в течение 3 дней </w:t>
      </w:r>
      <w:r w:rsidR="0047745C">
        <w:rPr>
          <w:rFonts w:ascii="Times New Roman" w:hAnsi="Times New Roman"/>
          <w:sz w:val="28"/>
          <w:szCs w:val="28"/>
        </w:rPr>
        <w:t>с момента подготовки проекта нормативного правового акта размещает</w:t>
      </w:r>
      <w:r w:rsidRPr="00F15373">
        <w:rPr>
          <w:rFonts w:ascii="Times New Roman" w:hAnsi="Times New Roman"/>
          <w:sz w:val="28"/>
          <w:szCs w:val="28"/>
        </w:rPr>
        <w:t xml:space="preserve"> проект</w:t>
      </w:r>
      <w:r w:rsidR="0047745C">
        <w:rPr>
          <w:rFonts w:ascii="Times New Roman" w:hAnsi="Times New Roman"/>
          <w:sz w:val="28"/>
          <w:szCs w:val="28"/>
        </w:rPr>
        <w:t xml:space="preserve"> нормативного правового акта</w:t>
      </w:r>
      <w:r w:rsidRPr="00F15373">
        <w:rPr>
          <w:rFonts w:ascii="Times New Roman" w:hAnsi="Times New Roman"/>
          <w:sz w:val="28"/>
          <w:szCs w:val="28"/>
        </w:rPr>
        <w:t xml:space="preserve"> на </w:t>
      </w:r>
      <w:r w:rsidR="0047745C" w:rsidRPr="00F03093">
        <w:rPr>
          <w:rFonts w:ascii="Times New Roman" w:hAnsi="Times New Roman"/>
          <w:sz w:val="28"/>
          <w:szCs w:val="28"/>
        </w:rPr>
        <w:t>информационно</w:t>
      </w:r>
      <w:r w:rsidR="00972F44">
        <w:rPr>
          <w:rFonts w:ascii="Times New Roman" w:hAnsi="Times New Roman"/>
          <w:sz w:val="28"/>
          <w:szCs w:val="28"/>
        </w:rPr>
        <w:t xml:space="preserve">м стенде в здании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47745C" w:rsidRPr="00F03093">
        <w:rPr>
          <w:rFonts w:ascii="Times New Roman" w:hAnsi="Times New Roman"/>
          <w:sz w:val="28"/>
          <w:szCs w:val="28"/>
        </w:rPr>
        <w:t>сельского поселения</w:t>
      </w:r>
      <w:r w:rsidR="0047745C">
        <w:rPr>
          <w:rFonts w:ascii="Times New Roman" w:hAnsi="Times New Roman"/>
          <w:sz w:val="28"/>
          <w:szCs w:val="28"/>
        </w:rPr>
        <w:t xml:space="preserve">, </w:t>
      </w:r>
      <w:r w:rsidR="0047745C" w:rsidRPr="00F03093">
        <w:rPr>
          <w:rFonts w:ascii="Times New Roman" w:hAnsi="Times New Roman"/>
          <w:sz w:val="28"/>
          <w:szCs w:val="28"/>
        </w:rPr>
        <w:t xml:space="preserve">а также </w:t>
      </w:r>
      <w:r w:rsidR="00A25BE5" w:rsidRPr="00D378D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25BE5">
        <w:rPr>
          <w:rFonts w:ascii="Times New Roman" w:hAnsi="Times New Roman"/>
          <w:sz w:val="28"/>
          <w:szCs w:val="28"/>
        </w:rPr>
        <w:t>а</w:t>
      </w:r>
      <w:r w:rsidR="00A25BE5" w:rsidRPr="00D378D5">
        <w:rPr>
          <w:rFonts w:ascii="Times New Roman" w:hAnsi="Times New Roman"/>
          <w:sz w:val="28"/>
          <w:szCs w:val="28"/>
        </w:rPr>
        <w:t xml:space="preserve">дминистрации </w:t>
      </w:r>
      <w:r w:rsidR="00A25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36AE">
        <w:rPr>
          <w:rFonts w:ascii="Times New Roman" w:hAnsi="Times New Roman"/>
          <w:bCs/>
          <w:sz w:val="28"/>
          <w:szCs w:val="28"/>
        </w:rPr>
        <w:t>Чкаловского</w:t>
      </w:r>
      <w:r w:rsidR="00A25BE5" w:rsidRPr="00D8100D">
        <w:rPr>
          <w:rFonts w:ascii="Times New Roman" w:hAnsi="Times New Roman"/>
          <w:bCs/>
          <w:sz w:val="28"/>
          <w:szCs w:val="28"/>
        </w:rPr>
        <w:t xml:space="preserve"> </w:t>
      </w:r>
      <w:r w:rsidR="00A25BE5">
        <w:rPr>
          <w:rFonts w:ascii="Times New Roman" w:hAnsi="Times New Roman"/>
          <w:sz w:val="28"/>
          <w:szCs w:val="28"/>
        </w:rPr>
        <w:t xml:space="preserve">сельского поселения </w:t>
      </w:r>
      <w:hyperlink r:id="rId7" w:history="1">
        <w:r w:rsidR="00741C71" w:rsidRPr="002D5B1F">
          <w:rPr>
            <w:rStyle w:val="affff0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www.listsovet.ru</w:t>
        </w:r>
      </w:hyperlink>
      <w:r w:rsidR="00741C71">
        <w:rPr>
          <w:rFonts w:ascii="Times New Roman" w:hAnsi="Times New Roman"/>
          <w:sz w:val="28"/>
          <w:szCs w:val="28"/>
        </w:rPr>
        <w:t>.</w:t>
      </w:r>
      <w:r w:rsidRPr="00F15373">
        <w:rPr>
          <w:rFonts w:ascii="Times New Roman" w:hAnsi="Times New Roman"/>
          <w:sz w:val="28"/>
          <w:szCs w:val="28"/>
        </w:rPr>
        <w:t xml:space="preserve"> 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2.4. </w:t>
      </w:r>
      <w:r w:rsidR="00AC3A8E">
        <w:rPr>
          <w:rFonts w:ascii="Times New Roman" w:hAnsi="Times New Roman"/>
          <w:sz w:val="28"/>
          <w:szCs w:val="28"/>
        </w:rPr>
        <w:t xml:space="preserve">Предложения и замечания к проекту НПА могут поступать в течение 20 дней с момента обнародования проекта НПА. </w:t>
      </w:r>
      <w:r w:rsidRPr="00F15373">
        <w:rPr>
          <w:rFonts w:ascii="Times New Roman" w:hAnsi="Times New Roman"/>
          <w:sz w:val="28"/>
          <w:szCs w:val="28"/>
        </w:rPr>
        <w:t xml:space="preserve">Разработчик проекта обязан рассмотреть все </w:t>
      </w:r>
      <w:r w:rsidR="00AC3A8E" w:rsidRPr="00F15373">
        <w:rPr>
          <w:rFonts w:ascii="Times New Roman" w:hAnsi="Times New Roman"/>
          <w:sz w:val="28"/>
          <w:szCs w:val="28"/>
        </w:rPr>
        <w:t xml:space="preserve">поступившие </w:t>
      </w:r>
      <w:r w:rsidRPr="00F15373">
        <w:rPr>
          <w:rFonts w:ascii="Times New Roman" w:hAnsi="Times New Roman"/>
          <w:sz w:val="28"/>
          <w:szCs w:val="28"/>
        </w:rPr>
        <w:t xml:space="preserve">предложения в течение </w:t>
      </w:r>
      <w:r w:rsidR="00AC3A8E">
        <w:rPr>
          <w:rFonts w:ascii="Times New Roman" w:hAnsi="Times New Roman"/>
          <w:sz w:val="28"/>
          <w:szCs w:val="28"/>
        </w:rPr>
        <w:t>10</w:t>
      </w:r>
      <w:r w:rsidRPr="00F15373">
        <w:rPr>
          <w:rFonts w:ascii="Times New Roman" w:hAnsi="Times New Roman"/>
          <w:sz w:val="28"/>
          <w:szCs w:val="28"/>
        </w:rPr>
        <w:t xml:space="preserve"> дней со дня </w:t>
      </w:r>
      <w:r w:rsidR="00AC3A8E">
        <w:rPr>
          <w:rFonts w:ascii="Times New Roman" w:hAnsi="Times New Roman"/>
          <w:sz w:val="28"/>
          <w:szCs w:val="28"/>
        </w:rPr>
        <w:t>окончания срока подачи предложений и замечаний</w:t>
      </w:r>
      <w:r w:rsidR="00585006">
        <w:rPr>
          <w:rFonts w:ascii="Times New Roman" w:hAnsi="Times New Roman"/>
          <w:sz w:val="28"/>
          <w:szCs w:val="28"/>
        </w:rPr>
        <w:t xml:space="preserve"> к</w:t>
      </w:r>
      <w:r w:rsidRPr="00F15373">
        <w:rPr>
          <w:rFonts w:ascii="Times New Roman" w:hAnsi="Times New Roman"/>
          <w:sz w:val="28"/>
          <w:szCs w:val="28"/>
        </w:rPr>
        <w:t xml:space="preserve"> </w:t>
      </w:r>
      <w:r w:rsidR="0047745C">
        <w:rPr>
          <w:rFonts w:ascii="Times New Roman" w:hAnsi="Times New Roman"/>
          <w:sz w:val="28"/>
          <w:szCs w:val="28"/>
        </w:rPr>
        <w:t>проект</w:t>
      </w:r>
      <w:r w:rsidR="00585006">
        <w:rPr>
          <w:rFonts w:ascii="Times New Roman" w:hAnsi="Times New Roman"/>
          <w:sz w:val="28"/>
          <w:szCs w:val="28"/>
        </w:rPr>
        <w:t>у</w:t>
      </w:r>
      <w:r w:rsidR="0047745C">
        <w:rPr>
          <w:rFonts w:ascii="Times New Roman" w:hAnsi="Times New Roman"/>
          <w:sz w:val="28"/>
          <w:szCs w:val="28"/>
        </w:rPr>
        <w:t xml:space="preserve"> НПА</w:t>
      </w:r>
      <w:r w:rsidRPr="00F15373">
        <w:rPr>
          <w:rFonts w:ascii="Times New Roman" w:hAnsi="Times New Roman"/>
          <w:sz w:val="28"/>
          <w:szCs w:val="28"/>
        </w:rPr>
        <w:t>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По результатам рассмотрения предложений разработчик проекта может принять мотивированное решение об отказе </w:t>
      </w:r>
      <w:r w:rsidR="00AC3A8E">
        <w:rPr>
          <w:rFonts w:ascii="Times New Roman" w:hAnsi="Times New Roman"/>
          <w:sz w:val="28"/>
          <w:szCs w:val="28"/>
        </w:rPr>
        <w:t>в принятии</w:t>
      </w:r>
      <w:r w:rsidRPr="00F15373">
        <w:rPr>
          <w:rFonts w:ascii="Times New Roman" w:hAnsi="Times New Roman"/>
          <w:sz w:val="28"/>
          <w:szCs w:val="28"/>
        </w:rPr>
        <w:t xml:space="preserve"> муниципального нормативного акта либо </w:t>
      </w:r>
      <w:r w:rsidR="00AC3A8E">
        <w:rPr>
          <w:rFonts w:ascii="Times New Roman" w:hAnsi="Times New Roman"/>
          <w:sz w:val="28"/>
          <w:szCs w:val="28"/>
        </w:rPr>
        <w:t>внести изменения в разработанный проект НПА</w:t>
      </w:r>
      <w:r w:rsidRPr="00F15373">
        <w:rPr>
          <w:rFonts w:ascii="Times New Roman" w:hAnsi="Times New Roman"/>
          <w:sz w:val="28"/>
          <w:szCs w:val="28"/>
        </w:rPr>
        <w:t>.</w:t>
      </w:r>
    </w:p>
    <w:p w:rsidR="00AC3A8E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2.</w:t>
      </w:r>
      <w:r w:rsidR="00224E61">
        <w:rPr>
          <w:rFonts w:ascii="Times New Roman" w:hAnsi="Times New Roman"/>
          <w:sz w:val="28"/>
          <w:szCs w:val="28"/>
        </w:rPr>
        <w:t>5</w:t>
      </w:r>
      <w:r w:rsidRPr="00F15373">
        <w:rPr>
          <w:rFonts w:ascii="Times New Roman" w:hAnsi="Times New Roman"/>
          <w:sz w:val="28"/>
          <w:szCs w:val="28"/>
        </w:rPr>
        <w:t xml:space="preserve">. Срок подготовки заключения </w:t>
      </w:r>
      <w:r w:rsidR="00AC3A8E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AC3A8E">
        <w:rPr>
          <w:rFonts w:ascii="Times New Roman" w:hAnsi="Times New Roman"/>
          <w:sz w:val="28"/>
          <w:szCs w:val="28"/>
        </w:rPr>
        <w:t>сельского поселения</w:t>
      </w:r>
      <w:r w:rsidRPr="00F15373">
        <w:rPr>
          <w:rFonts w:ascii="Times New Roman" w:hAnsi="Times New Roman"/>
          <w:sz w:val="28"/>
          <w:szCs w:val="28"/>
        </w:rPr>
        <w:t xml:space="preserve"> о результатах ОРВ составляет 10 </w:t>
      </w:r>
      <w:r w:rsidR="00AC3A8E">
        <w:rPr>
          <w:rFonts w:ascii="Times New Roman" w:hAnsi="Times New Roman"/>
          <w:sz w:val="28"/>
          <w:szCs w:val="28"/>
        </w:rPr>
        <w:t xml:space="preserve">рабочих </w:t>
      </w:r>
      <w:r w:rsidRPr="00F15373">
        <w:rPr>
          <w:rFonts w:ascii="Times New Roman" w:hAnsi="Times New Roman"/>
          <w:sz w:val="28"/>
          <w:szCs w:val="28"/>
        </w:rPr>
        <w:t xml:space="preserve">дней со дня </w:t>
      </w:r>
      <w:r w:rsidR="00AC3A8E">
        <w:rPr>
          <w:rFonts w:ascii="Times New Roman" w:hAnsi="Times New Roman"/>
          <w:sz w:val="28"/>
          <w:szCs w:val="28"/>
        </w:rPr>
        <w:t xml:space="preserve">окончания срока </w:t>
      </w:r>
      <w:r w:rsidR="00585006">
        <w:rPr>
          <w:rFonts w:ascii="Times New Roman" w:hAnsi="Times New Roman"/>
          <w:sz w:val="28"/>
          <w:szCs w:val="28"/>
        </w:rPr>
        <w:t xml:space="preserve">рассмотрения </w:t>
      </w:r>
      <w:r w:rsidR="00AC3A8E">
        <w:rPr>
          <w:rFonts w:ascii="Times New Roman" w:hAnsi="Times New Roman"/>
          <w:sz w:val="28"/>
          <w:szCs w:val="28"/>
        </w:rPr>
        <w:t>поступ</w:t>
      </w:r>
      <w:r w:rsidR="00585006">
        <w:rPr>
          <w:rFonts w:ascii="Times New Roman" w:hAnsi="Times New Roman"/>
          <w:sz w:val="28"/>
          <w:szCs w:val="28"/>
        </w:rPr>
        <w:t>ивших</w:t>
      </w:r>
      <w:r w:rsidRPr="00F15373">
        <w:rPr>
          <w:rFonts w:ascii="Times New Roman" w:hAnsi="Times New Roman"/>
          <w:sz w:val="28"/>
          <w:szCs w:val="28"/>
        </w:rPr>
        <w:t xml:space="preserve"> предложений</w:t>
      </w:r>
      <w:r w:rsidR="00585006">
        <w:rPr>
          <w:rFonts w:ascii="Times New Roman" w:hAnsi="Times New Roman"/>
          <w:sz w:val="28"/>
          <w:szCs w:val="28"/>
        </w:rPr>
        <w:t xml:space="preserve"> и замечаний</w:t>
      </w:r>
      <w:r w:rsidRPr="00F15373">
        <w:rPr>
          <w:rFonts w:ascii="Times New Roman" w:hAnsi="Times New Roman"/>
          <w:sz w:val="28"/>
          <w:szCs w:val="28"/>
        </w:rPr>
        <w:t xml:space="preserve">. 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Заключение должно содержать 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иных норм, </w:t>
      </w:r>
      <w:r w:rsidRPr="00F15373">
        <w:rPr>
          <w:rFonts w:ascii="Times New Roman" w:hAnsi="Times New Roman"/>
          <w:sz w:val="28"/>
          <w:szCs w:val="28"/>
        </w:rPr>
        <w:lastRenderedPageBreak/>
        <w:t>необоснованно затрудняющих осуществление предпринимательской и инвестиционной деятельности,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2.</w:t>
      </w:r>
      <w:r w:rsidR="00224E61">
        <w:rPr>
          <w:rFonts w:ascii="Times New Roman" w:hAnsi="Times New Roman"/>
          <w:sz w:val="28"/>
          <w:szCs w:val="28"/>
        </w:rPr>
        <w:t>6</w:t>
      </w:r>
      <w:r w:rsidRPr="00F15373">
        <w:rPr>
          <w:rFonts w:ascii="Times New Roman" w:hAnsi="Times New Roman"/>
          <w:sz w:val="28"/>
          <w:szCs w:val="28"/>
        </w:rPr>
        <w:t xml:space="preserve">. Заключение подписывается </w:t>
      </w:r>
      <w:r w:rsidR="001F2586">
        <w:rPr>
          <w:rFonts w:ascii="Times New Roman" w:hAnsi="Times New Roman"/>
          <w:sz w:val="28"/>
          <w:szCs w:val="28"/>
        </w:rPr>
        <w:t xml:space="preserve">председателем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1F2586">
        <w:rPr>
          <w:rFonts w:ascii="Times New Roman" w:hAnsi="Times New Roman"/>
          <w:sz w:val="28"/>
          <w:szCs w:val="28"/>
        </w:rPr>
        <w:t xml:space="preserve">сельского совета – главой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1F258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15373">
        <w:rPr>
          <w:rFonts w:ascii="Times New Roman" w:hAnsi="Times New Roman"/>
          <w:sz w:val="28"/>
          <w:szCs w:val="28"/>
        </w:rPr>
        <w:t>и направляется разработчику проекта в трехдневный срок с момента подписания.</w:t>
      </w:r>
    </w:p>
    <w:p w:rsidR="008045D0" w:rsidRPr="00F15373" w:rsidRDefault="001F2586" w:rsidP="008045D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заключения принимается одно из следующих</w:t>
      </w:r>
      <w:r w:rsidR="008045D0" w:rsidRPr="00F15373">
        <w:rPr>
          <w:rFonts w:ascii="Times New Roman" w:hAnsi="Times New Roman"/>
          <w:sz w:val="28"/>
          <w:szCs w:val="28"/>
        </w:rPr>
        <w:t xml:space="preserve"> решений</w:t>
      </w:r>
      <w:r>
        <w:rPr>
          <w:rFonts w:ascii="Times New Roman" w:hAnsi="Times New Roman"/>
          <w:sz w:val="28"/>
          <w:szCs w:val="28"/>
        </w:rPr>
        <w:t xml:space="preserve"> относительно проекта НПА</w:t>
      </w:r>
      <w:r w:rsidR="008045D0" w:rsidRPr="00F15373">
        <w:rPr>
          <w:rFonts w:ascii="Times New Roman" w:hAnsi="Times New Roman"/>
          <w:sz w:val="28"/>
          <w:szCs w:val="28"/>
        </w:rPr>
        <w:t>: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утверждению проекта муниципального нормативного правового акта (в случае отсутствия замечаний);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доработки проекта муниципального нормативного правового акта с учетом замечаний;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утверждению проекта муниципального нормативного правового акта без учета замечаний;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нецелесообразности принятия проекта муниципального нормативного правового акта.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</w:p>
    <w:p w:rsidR="008045D0" w:rsidRPr="00F15373" w:rsidRDefault="008045D0" w:rsidP="008045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15373">
        <w:rPr>
          <w:rFonts w:ascii="Times New Roman" w:hAnsi="Times New Roman"/>
          <w:b/>
          <w:bCs/>
          <w:sz w:val="28"/>
          <w:szCs w:val="28"/>
        </w:rPr>
        <w:t>3. Экспертиза муниципальных нормативных правовых актов</w:t>
      </w:r>
    </w:p>
    <w:p w:rsidR="008045D0" w:rsidRPr="00F15373" w:rsidRDefault="008045D0" w:rsidP="008045D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3.1. Экспертиза муниципальных нормативных правовых актов, затрагивающих вопросы осуществления предпринимательской и инвестиционной деятельности, проводится </w:t>
      </w:r>
      <w:r w:rsidR="00A1293F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A1293F">
        <w:rPr>
          <w:rFonts w:ascii="Times New Roman" w:hAnsi="Times New Roman"/>
          <w:sz w:val="28"/>
          <w:szCs w:val="28"/>
        </w:rPr>
        <w:t>сельского поселения</w:t>
      </w:r>
      <w:r w:rsidRPr="00F15373">
        <w:rPr>
          <w:rFonts w:ascii="Times New Roman" w:hAnsi="Times New Roman"/>
          <w:sz w:val="28"/>
          <w:szCs w:val="28"/>
        </w:rPr>
        <w:t xml:space="preserve">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 правоприменительной практики.</w:t>
      </w:r>
    </w:p>
    <w:p w:rsidR="00A1293F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2</w:t>
      </w:r>
      <w:r w:rsidRPr="00F15373">
        <w:rPr>
          <w:rFonts w:ascii="Times New Roman" w:hAnsi="Times New Roman"/>
          <w:sz w:val="28"/>
          <w:szCs w:val="28"/>
        </w:rPr>
        <w:t xml:space="preserve">. Срок проведения экспертизы не может превышать двух месяцев. 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3</w:t>
      </w:r>
      <w:r w:rsidRPr="00F15373">
        <w:rPr>
          <w:rFonts w:ascii="Times New Roman" w:hAnsi="Times New Roman"/>
          <w:sz w:val="28"/>
          <w:szCs w:val="28"/>
        </w:rPr>
        <w:t>. Экспертиза нормативных правовых актов включает в себя: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исследование нормативного правового акта на предмет наличия в нем положений, необоснованно затрудняющих осуществление предпринимательской и инвестиционной деятельности (далее - исследование);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подготовку заключения об экспертизе нормативного правового акта.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4</w:t>
      </w:r>
      <w:r w:rsidRPr="00F15373">
        <w:rPr>
          <w:rFonts w:ascii="Times New Roman" w:hAnsi="Times New Roman"/>
          <w:sz w:val="28"/>
          <w:szCs w:val="28"/>
        </w:rPr>
        <w:t xml:space="preserve">. Исследование нормативного правового акта проводится </w:t>
      </w:r>
      <w:r w:rsidR="00507852">
        <w:rPr>
          <w:rFonts w:ascii="Times New Roman" w:hAnsi="Times New Roman"/>
          <w:sz w:val="28"/>
          <w:szCs w:val="28"/>
        </w:rPr>
        <w:t xml:space="preserve">администрацией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507852">
        <w:rPr>
          <w:rFonts w:ascii="Times New Roman" w:hAnsi="Times New Roman"/>
          <w:sz w:val="28"/>
          <w:szCs w:val="28"/>
        </w:rPr>
        <w:t>сельского поселения</w:t>
      </w:r>
      <w:r w:rsidRPr="00F15373">
        <w:rPr>
          <w:rFonts w:ascii="Times New Roman" w:hAnsi="Times New Roman"/>
          <w:sz w:val="28"/>
          <w:szCs w:val="28"/>
        </w:rPr>
        <w:t xml:space="preserve"> во взаимодействии с разработчиком проекта и представителями предпринимательского сообщества.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5</w:t>
      </w:r>
      <w:r w:rsidRPr="00F15373">
        <w:rPr>
          <w:rFonts w:ascii="Times New Roman" w:hAnsi="Times New Roman"/>
          <w:sz w:val="28"/>
          <w:szCs w:val="28"/>
        </w:rPr>
        <w:t>. В ходе исследования нормативного правового акта изучаются следующие вопросы: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5</w:t>
      </w:r>
      <w:r w:rsidRPr="00F15373">
        <w:rPr>
          <w:rFonts w:ascii="Times New Roman" w:hAnsi="Times New Roman"/>
          <w:sz w:val="28"/>
          <w:szCs w:val="28"/>
        </w:rPr>
        <w:t>.1. Наличие в нормативном правовом акте избыточных требований по подготовке и (или) представлению сведений (документов):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требуемые аналогичные или идентичные сведения (документы) выдаются муниципальным органом, в который обращается субъект предпринимательской и инвестиционной деятельности;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аналогичные или идентичные сведения (документы) представляются в </w:t>
      </w:r>
      <w:r w:rsidRPr="00F15373">
        <w:rPr>
          <w:rFonts w:ascii="Times New Roman" w:hAnsi="Times New Roman"/>
          <w:sz w:val="28"/>
          <w:szCs w:val="28"/>
        </w:rPr>
        <w:lastRenderedPageBreak/>
        <w:t>несколько органов муниципальной власти или учреждений, предоставляющих муниципальные услуги;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необоснованная частота подготовки и (или) представления сведений (документов);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аналогичные или идентичные сведения (документы) представляются в одно или различные подразделения одного и того же органа муниципальной власти или учреждения;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приема документов);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предъявление завышенных требований к форме представляемых сведений или документов, представление которых связано с оказанием муниципальной услуги;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установленная процедура не способствует сохранению конфиденциальности представляемых сведений (документов) или способствует нарушению иных охраняемых законом прав.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5</w:t>
      </w:r>
      <w:r w:rsidRPr="00F15373">
        <w:rPr>
          <w:rFonts w:ascii="Times New Roman" w:hAnsi="Times New Roman"/>
          <w:sz w:val="28"/>
          <w:szCs w:val="28"/>
        </w:rPr>
        <w:t>.2. Наличие в нормативном правовом акте требований: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связанных с необходимостью создания, приобретения, содержания, реализации каких-либо активов, не связанных с осуществлением основной деятельности;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возникновения, наличия или прекращения у субъекта предпринимательской и инвестиционной деятельности договорных обязательств;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необходимости привлечения субъектом предпринимательской и инвестиционной деятельности дополнительного персонала;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необходимости представления сведений и документов, не связанных с выполнением работ, услуг субъектом предпринимательской и инвестиционной деятельности.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5</w:t>
      </w:r>
      <w:r w:rsidRPr="00F15373">
        <w:rPr>
          <w:rFonts w:ascii="Times New Roman" w:hAnsi="Times New Roman"/>
          <w:sz w:val="28"/>
          <w:szCs w:val="28"/>
        </w:rPr>
        <w:t>.3. 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согласований.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5</w:t>
      </w:r>
      <w:r w:rsidRPr="00F15373">
        <w:rPr>
          <w:rFonts w:ascii="Times New Roman" w:hAnsi="Times New Roman"/>
          <w:sz w:val="28"/>
          <w:szCs w:val="28"/>
        </w:rPr>
        <w:t>.4. Отсутствие необходимых организационных или технических условий,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6</w:t>
      </w:r>
      <w:r w:rsidRPr="00F15373">
        <w:rPr>
          <w:rFonts w:ascii="Times New Roman" w:hAnsi="Times New Roman"/>
          <w:sz w:val="28"/>
          <w:szCs w:val="28"/>
        </w:rPr>
        <w:t xml:space="preserve">. При проведении исследования нормативного правового акта </w:t>
      </w:r>
      <w:r w:rsidR="00507852">
        <w:rPr>
          <w:rFonts w:ascii="Times New Roman" w:hAnsi="Times New Roman"/>
          <w:sz w:val="28"/>
          <w:szCs w:val="28"/>
        </w:rPr>
        <w:t xml:space="preserve">администрация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507852">
        <w:rPr>
          <w:rFonts w:ascii="Times New Roman" w:hAnsi="Times New Roman"/>
          <w:sz w:val="28"/>
          <w:szCs w:val="28"/>
        </w:rPr>
        <w:t>сельского поселения</w:t>
      </w:r>
      <w:r w:rsidRPr="00F15373">
        <w:rPr>
          <w:rFonts w:ascii="Times New Roman" w:hAnsi="Times New Roman"/>
          <w:sz w:val="28"/>
          <w:szCs w:val="28"/>
        </w:rPr>
        <w:t>: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устанавливает наличие (отсутствие) в нормативном правовом акте положений, указанных в пункте 3.</w:t>
      </w:r>
      <w:r w:rsidR="00224E61">
        <w:rPr>
          <w:rFonts w:ascii="Times New Roman" w:hAnsi="Times New Roman"/>
          <w:sz w:val="28"/>
          <w:szCs w:val="28"/>
        </w:rPr>
        <w:t>5</w:t>
      </w:r>
      <w:r w:rsidRPr="00F1537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анализирует положения нормативного правового акта во взаимосвязи со сложившейся практикой его применения;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определяет характер и степень воздействия положений нормативного </w:t>
      </w:r>
      <w:r w:rsidRPr="00F15373">
        <w:rPr>
          <w:rFonts w:ascii="Times New Roman" w:hAnsi="Times New Roman"/>
          <w:sz w:val="28"/>
          <w:szCs w:val="28"/>
        </w:rPr>
        <w:lastRenderedPageBreak/>
        <w:t>правового акта на регулируемые отношения в сфере осуществления предпринимательской и инвестиционной деятельности;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устанавливает наличие затруднений при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и целесообразность данных положений для целей правового регулирования соответствующих отношений.</w:t>
      </w:r>
    </w:p>
    <w:p w:rsidR="008045D0" w:rsidRPr="00F15373" w:rsidRDefault="008045D0" w:rsidP="008045D0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7</w:t>
      </w:r>
      <w:r w:rsidRPr="00F15373">
        <w:rPr>
          <w:rFonts w:ascii="Times New Roman" w:hAnsi="Times New Roman"/>
          <w:sz w:val="28"/>
          <w:szCs w:val="28"/>
        </w:rPr>
        <w:t>. Результаты экспертизы муниципальных нормативных правовых актов, затрагивающих вопросы осуществления предпринимательской и инвестиционной деятельности, оформляются заключением.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В заключении должны быть указаны сведения, о нормативном правовом акте и его разработчике; положения нормативного правового акта,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</w:t>
      </w:r>
      <w:r w:rsidR="00507852">
        <w:rPr>
          <w:rFonts w:ascii="Times New Roman" w:hAnsi="Times New Roman"/>
          <w:sz w:val="28"/>
          <w:szCs w:val="28"/>
        </w:rPr>
        <w:t>; обоснование сделанных выводов</w:t>
      </w:r>
      <w:r w:rsidRPr="00F15373">
        <w:rPr>
          <w:rFonts w:ascii="Times New Roman" w:hAnsi="Times New Roman"/>
          <w:sz w:val="28"/>
          <w:szCs w:val="28"/>
        </w:rPr>
        <w:t>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8</w:t>
      </w:r>
      <w:r w:rsidRPr="00F15373">
        <w:rPr>
          <w:rFonts w:ascii="Times New Roman" w:hAnsi="Times New Roman"/>
          <w:sz w:val="28"/>
          <w:szCs w:val="28"/>
        </w:rPr>
        <w:t>. В случае выявления в нормативном правовом акте положений, которые создают необоснованные затруднения осуществления предпринимательской и инвестиционной деятельности, заключение должно содержать рекомендации по изменению существующего правового регулирования, в том числе путем: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 xml:space="preserve">отмены нормативного правового акта; 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внесения изменений в нормативный правовой акт, направленных на устранение положений, необоснованно затрудняющих осуществление предпринимательской и инвестиционной деятельности.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</w:t>
      </w:r>
      <w:r w:rsidR="00224E61">
        <w:rPr>
          <w:rFonts w:ascii="Times New Roman" w:hAnsi="Times New Roman"/>
          <w:sz w:val="28"/>
          <w:szCs w:val="28"/>
        </w:rPr>
        <w:t>9</w:t>
      </w:r>
      <w:r w:rsidRPr="00F15373">
        <w:rPr>
          <w:rFonts w:ascii="Times New Roman" w:hAnsi="Times New Roman"/>
          <w:sz w:val="28"/>
          <w:szCs w:val="28"/>
        </w:rPr>
        <w:t xml:space="preserve">. Заключение представляется на подпись </w:t>
      </w:r>
      <w:r w:rsidR="00507852">
        <w:rPr>
          <w:rFonts w:ascii="Times New Roman" w:hAnsi="Times New Roman"/>
          <w:sz w:val="28"/>
          <w:szCs w:val="28"/>
        </w:rPr>
        <w:t>председател</w:t>
      </w:r>
      <w:r w:rsidR="00D14B84">
        <w:rPr>
          <w:rFonts w:ascii="Times New Roman" w:hAnsi="Times New Roman"/>
          <w:sz w:val="28"/>
          <w:szCs w:val="28"/>
        </w:rPr>
        <w:t>ю</w:t>
      </w:r>
      <w:r w:rsidR="00507852">
        <w:rPr>
          <w:rFonts w:ascii="Times New Roman" w:hAnsi="Times New Roman"/>
          <w:sz w:val="28"/>
          <w:szCs w:val="28"/>
        </w:rPr>
        <w:t xml:space="preserve">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507852">
        <w:rPr>
          <w:rFonts w:ascii="Times New Roman" w:hAnsi="Times New Roman"/>
          <w:sz w:val="28"/>
          <w:szCs w:val="28"/>
        </w:rPr>
        <w:t>сельского совета – глав</w:t>
      </w:r>
      <w:r w:rsidR="00D14B84">
        <w:rPr>
          <w:rFonts w:ascii="Times New Roman" w:hAnsi="Times New Roman"/>
          <w:sz w:val="28"/>
          <w:szCs w:val="28"/>
        </w:rPr>
        <w:t>е</w:t>
      </w:r>
      <w:r w:rsidR="00507852">
        <w:rPr>
          <w:rFonts w:ascii="Times New Roman" w:hAnsi="Times New Roman"/>
          <w:sz w:val="28"/>
          <w:szCs w:val="28"/>
        </w:rPr>
        <w:t xml:space="preserve"> администрации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972F44">
        <w:rPr>
          <w:rFonts w:ascii="Times New Roman" w:hAnsi="Times New Roman"/>
          <w:sz w:val="28"/>
          <w:szCs w:val="28"/>
        </w:rPr>
        <w:t xml:space="preserve"> </w:t>
      </w:r>
      <w:r w:rsidR="005078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15373">
        <w:rPr>
          <w:rFonts w:ascii="Times New Roman" w:hAnsi="Times New Roman"/>
          <w:sz w:val="28"/>
          <w:szCs w:val="28"/>
        </w:rPr>
        <w:t>не позднее даты окончания проведения экспертизы нормативных правовых актов.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В течение трех рабочих дней со дня подписания заключение направляется разработчику проекта.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3.1</w:t>
      </w:r>
      <w:r w:rsidR="00224E61">
        <w:rPr>
          <w:rFonts w:ascii="Times New Roman" w:hAnsi="Times New Roman"/>
          <w:sz w:val="28"/>
          <w:szCs w:val="28"/>
        </w:rPr>
        <w:t>0</w:t>
      </w:r>
      <w:r w:rsidRPr="00F15373">
        <w:rPr>
          <w:rFonts w:ascii="Times New Roman" w:hAnsi="Times New Roman"/>
          <w:sz w:val="28"/>
          <w:szCs w:val="28"/>
        </w:rPr>
        <w:t>. В случае если в заключении содержится вывод о наличии в нормативном правовом акте положений, которые создают необоснованные затруднения осуществления предпринимательской и инвестиционной деятельности, разработчиком проекта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рекомендаций, указанных в заключении.</w:t>
      </w:r>
    </w:p>
    <w:p w:rsidR="008045D0" w:rsidRPr="00F15373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Подготовленный проект нормативного правового акта подлежит оценке регулирующего воздействия в установленном порядке.</w:t>
      </w:r>
    </w:p>
    <w:p w:rsidR="008045D0" w:rsidRPr="008045D0" w:rsidRDefault="008045D0" w:rsidP="008045D0">
      <w:pPr>
        <w:ind w:firstLine="709"/>
        <w:rPr>
          <w:rFonts w:ascii="Times New Roman" w:hAnsi="Times New Roman"/>
          <w:sz w:val="28"/>
          <w:szCs w:val="28"/>
        </w:rPr>
      </w:pPr>
      <w:r w:rsidRPr="00F15373">
        <w:rPr>
          <w:rFonts w:ascii="Times New Roman" w:hAnsi="Times New Roman"/>
          <w:sz w:val="28"/>
          <w:szCs w:val="28"/>
        </w:rPr>
        <w:t>3.1</w:t>
      </w:r>
      <w:r w:rsidR="00224E61">
        <w:rPr>
          <w:rFonts w:ascii="Times New Roman" w:hAnsi="Times New Roman"/>
          <w:sz w:val="28"/>
          <w:szCs w:val="28"/>
        </w:rPr>
        <w:t>1</w:t>
      </w:r>
      <w:r w:rsidRPr="00F15373">
        <w:rPr>
          <w:rFonts w:ascii="Times New Roman" w:hAnsi="Times New Roman"/>
          <w:sz w:val="28"/>
          <w:szCs w:val="28"/>
        </w:rPr>
        <w:t xml:space="preserve">. Разработчик не позднее трех месяцев со дня получения заключения, содержащего рекомендации по отмене нормативного правового акта или внесению в него изменений, информирует </w:t>
      </w:r>
      <w:r w:rsidR="00C24D73">
        <w:rPr>
          <w:rFonts w:ascii="Times New Roman" w:hAnsi="Times New Roman"/>
          <w:sz w:val="28"/>
          <w:szCs w:val="28"/>
        </w:rPr>
        <w:t xml:space="preserve">администрацию </w:t>
      </w:r>
      <w:r w:rsidR="00F736AE">
        <w:rPr>
          <w:rFonts w:ascii="Times New Roman" w:hAnsi="Times New Roman"/>
          <w:sz w:val="28"/>
          <w:szCs w:val="28"/>
        </w:rPr>
        <w:t>Чкаловского</w:t>
      </w:r>
      <w:r w:rsidR="00F66E6F">
        <w:rPr>
          <w:rFonts w:ascii="Times New Roman" w:hAnsi="Times New Roman"/>
          <w:sz w:val="28"/>
          <w:szCs w:val="28"/>
        </w:rPr>
        <w:t xml:space="preserve"> </w:t>
      </w:r>
      <w:r w:rsidR="00C24D73">
        <w:rPr>
          <w:rFonts w:ascii="Times New Roman" w:hAnsi="Times New Roman"/>
          <w:sz w:val="28"/>
          <w:szCs w:val="28"/>
        </w:rPr>
        <w:t>сельского поселения</w:t>
      </w:r>
      <w:r w:rsidRPr="00F15373">
        <w:rPr>
          <w:rFonts w:ascii="Times New Roman" w:hAnsi="Times New Roman"/>
          <w:sz w:val="28"/>
          <w:szCs w:val="28"/>
        </w:rPr>
        <w:t xml:space="preserve"> о принятых мерах по устранению положений, необоснованно затрудняющих осуществление предпринимательской и инвестиционной деятельности.</w:t>
      </w:r>
    </w:p>
    <w:p w:rsidR="008045D0" w:rsidRPr="008045D0" w:rsidRDefault="008045D0" w:rsidP="008045D0">
      <w:pPr>
        <w:spacing w:after="20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045D0" w:rsidRPr="008045D0" w:rsidRDefault="008045D0" w:rsidP="00FB51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045D0" w:rsidRPr="008045D0" w:rsidSect="00D44EC8">
      <w:pgSz w:w="11900" w:h="16800"/>
      <w:pgMar w:top="1134" w:right="800" w:bottom="1135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37"/>
    <w:multiLevelType w:val="hybridMultilevel"/>
    <w:tmpl w:val="5ADA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E7E87"/>
    <w:multiLevelType w:val="hybridMultilevel"/>
    <w:tmpl w:val="7DDCE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B518F"/>
    <w:rsid w:val="00157043"/>
    <w:rsid w:val="00180214"/>
    <w:rsid w:val="001A7F95"/>
    <w:rsid w:val="001F2586"/>
    <w:rsid w:val="0020123A"/>
    <w:rsid w:val="002103D7"/>
    <w:rsid w:val="00224E61"/>
    <w:rsid w:val="002460E3"/>
    <w:rsid w:val="002D5B1F"/>
    <w:rsid w:val="002E3E32"/>
    <w:rsid w:val="00310E5F"/>
    <w:rsid w:val="00316B50"/>
    <w:rsid w:val="0033746C"/>
    <w:rsid w:val="0038038F"/>
    <w:rsid w:val="00401F79"/>
    <w:rsid w:val="004142C0"/>
    <w:rsid w:val="0047745C"/>
    <w:rsid w:val="004E5538"/>
    <w:rsid w:val="00507852"/>
    <w:rsid w:val="005372CF"/>
    <w:rsid w:val="00585006"/>
    <w:rsid w:val="005F3971"/>
    <w:rsid w:val="00637824"/>
    <w:rsid w:val="00642BDE"/>
    <w:rsid w:val="00660ECE"/>
    <w:rsid w:val="00741C71"/>
    <w:rsid w:val="0076216F"/>
    <w:rsid w:val="00777861"/>
    <w:rsid w:val="007E58FD"/>
    <w:rsid w:val="007E6CD3"/>
    <w:rsid w:val="007E6F31"/>
    <w:rsid w:val="008045D0"/>
    <w:rsid w:val="00843925"/>
    <w:rsid w:val="00846525"/>
    <w:rsid w:val="0086268C"/>
    <w:rsid w:val="00895B23"/>
    <w:rsid w:val="00972F44"/>
    <w:rsid w:val="00A1293F"/>
    <w:rsid w:val="00A25BE5"/>
    <w:rsid w:val="00AB6F50"/>
    <w:rsid w:val="00AC0A7E"/>
    <w:rsid w:val="00AC3A8E"/>
    <w:rsid w:val="00AC51F2"/>
    <w:rsid w:val="00C01F29"/>
    <w:rsid w:val="00C24D73"/>
    <w:rsid w:val="00C847DE"/>
    <w:rsid w:val="00CE7707"/>
    <w:rsid w:val="00CF53E2"/>
    <w:rsid w:val="00D128BC"/>
    <w:rsid w:val="00D14B84"/>
    <w:rsid w:val="00D44EC8"/>
    <w:rsid w:val="00D96F54"/>
    <w:rsid w:val="00DF104D"/>
    <w:rsid w:val="00E921BC"/>
    <w:rsid w:val="00EF3E17"/>
    <w:rsid w:val="00F15373"/>
    <w:rsid w:val="00F66E6F"/>
    <w:rsid w:val="00F736AE"/>
    <w:rsid w:val="00FB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F5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AB6F5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AB6F5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AB6F5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B6F5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B6F50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AB6F50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B6F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B6F50"/>
  </w:style>
  <w:style w:type="paragraph" w:customStyle="1" w:styleId="a8">
    <w:name w:val="Внимание: недобросовестность!"/>
    <w:basedOn w:val="a6"/>
    <w:next w:val="a"/>
    <w:uiPriority w:val="99"/>
    <w:rsid w:val="00AB6F50"/>
  </w:style>
  <w:style w:type="character" w:customStyle="1" w:styleId="a9">
    <w:name w:val="Выделение для Базового Поиска"/>
    <w:uiPriority w:val="99"/>
    <w:rsid w:val="00AB6F5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AB6F5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B6F5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B6F50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AB6F5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AB6F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B6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B6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B6F5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B6F5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B6F5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B6F5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AB6F50"/>
  </w:style>
  <w:style w:type="paragraph" w:customStyle="1" w:styleId="af2">
    <w:name w:val="Заголовок статьи"/>
    <w:basedOn w:val="a"/>
    <w:next w:val="a"/>
    <w:uiPriority w:val="99"/>
    <w:rsid w:val="00AB6F50"/>
    <w:pPr>
      <w:ind w:left="1612" w:hanging="892"/>
    </w:pPr>
  </w:style>
  <w:style w:type="character" w:customStyle="1" w:styleId="af3">
    <w:name w:val="Заголовок чужого сообщения"/>
    <w:uiPriority w:val="99"/>
    <w:rsid w:val="00AB6F5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B6F5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B6F5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B6F5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B6F5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B6F5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B6F5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B6F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B6F5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B6F5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B6F5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B6F5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B6F5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B6F5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B6F50"/>
  </w:style>
  <w:style w:type="paragraph" w:customStyle="1" w:styleId="aff2">
    <w:name w:val="Моноширинный"/>
    <w:basedOn w:val="a"/>
    <w:next w:val="a"/>
    <w:uiPriority w:val="99"/>
    <w:rsid w:val="00AB6F5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AB6F50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B6F5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AB6F50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B6F5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B6F5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B6F5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B6F50"/>
    <w:pPr>
      <w:ind w:left="140"/>
    </w:pPr>
  </w:style>
  <w:style w:type="character" w:customStyle="1" w:styleId="affa">
    <w:name w:val="Опечатки"/>
    <w:uiPriority w:val="99"/>
    <w:rsid w:val="00AB6F5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B6F5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B6F5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B6F5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AB6F5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B6F5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B6F5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B6F50"/>
  </w:style>
  <w:style w:type="paragraph" w:customStyle="1" w:styleId="afff2">
    <w:name w:val="Примечание."/>
    <w:basedOn w:val="a6"/>
    <w:next w:val="a"/>
    <w:uiPriority w:val="99"/>
    <w:rsid w:val="00AB6F50"/>
  </w:style>
  <w:style w:type="character" w:customStyle="1" w:styleId="afff3">
    <w:name w:val="Продолжение ссылки"/>
    <w:uiPriority w:val="99"/>
    <w:rsid w:val="00AB6F50"/>
  </w:style>
  <w:style w:type="paragraph" w:customStyle="1" w:styleId="afff4">
    <w:name w:val="Словарная статья"/>
    <w:basedOn w:val="a"/>
    <w:next w:val="a"/>
    <w:uiPriority w:val="99"/>
    <w:rsid w:val="00AB6F50"/>
    <w:pPr>
      <w:ind w:right="118" w:firstLine="0"/>
    </w:pPr>
  </w:style>
  <w:style w:type="character" w:customStyle="1" w:styleId="afff5">
    <w:name w:val="Сравнение редакций"/>
    <w:uiPriority w:val="99"/>
    <w:rsid w:val="00AB6F50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B6F5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B6F5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B6F50"/>
  </w:style>
  <w:style w:type="character" w:customStyle="1" w:styleId="afff9">
    <w:name w:val="Ссылка на утративший силу документ"/>
    <w:uiPriority w:val="99"/>
    <w:rsid w:val="00AB6F50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B6F5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B6F5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B6F5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AB6F50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B6F5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B6F5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B6F50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FB518F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AC0A7E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AC0A7E"/>
    <w:rPr>
      <w:rFonts w:ascii="Tahoma" w:hAnsi="Tahoma" w:cs="Tahoma"/>
      <w:sz w:val="16"/>
      <w:szCs w:val="16"/>
    </w:rPr>
  </w:style>
  <w:style w:type="paragraph" w:styleId="affff3">
    <w:name w:val="No Spacing"/>
    <w:link w:val="affff4"/>
    <w:qFormat/>
    <w:rsid w:val="00157043"/>
    <w:rPr>
      <w:sz w:val="22"/>
      <w:szCs w:val="22"/>
    </w:rPr>
  </w:style>
  <w:style w:type="character" w:customStyle="1" w:styleId="affff4">
    <w:name w:val="Без интервала Знак"/>
    <w:link w:val="affff3"/>
    <w:locked/>
    <w:rsid w:val="00157043"/>
    <w:rPr>
      <w:sz w:val="22"/>
      <w:szCs w:val="22"/>
    </w:rPr>
  </w:style>
  <w:style w:type="character" w:customStyle="1" w:styleId="31">
    <w:name w:val="Основной текст3"/>
    <w:rsid w:val="00660EC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ffff5">
    <w:name w:val="Основной текст_"/>
    <w:link w:val="9"/>
    <w:locked/>
    <w:rsid w:val="00660ECE"/>
    <w:rPr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fff5"/>
    <w:rsid w:val="00660ECE"/>
    <w:pPr>
      <w:widowControl/>
      <w:shd w:val="clear" w:color="auto" w:fill="FFFFFF"/>
      <w:autoSpaceDE/>
      <w:autoSpaceDN/>
      <w:adjustRightInd/>
      <w:spacing w:before="360" w:after="180" w:line="302" w:lineRule="exact"/>
      <w:ind w:firstLine="0"/>
      <w:jc w:val="left"/>
    </w:pPr>
    <w:rPr>
      <w:rFonts w:ascii="Calibri" w:hAnsi="Calibri" w:cs="Times New Roman"/>
    </w:rPr>
  </w:style>
  <w:style w:type="character" w:customStyle="1" w:styleId="11">
    <w:name w:val="Основной текст1"/>
    <w:rsid w:val="00660ECE"/>
  </w:style>
  <w:style w:type="paragraph" w:styleId="affff6">
    <w:name w:val="List Paragraph"/>
    <w:basedOn w:val="a"/>
    <w:uiPriority w:val="34"/>
    <w:qFormat/>
    <w:rsid w:val="00660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st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dc:description>Документ экспортирован из системы ГАРАНТ</dc:description>
  <cp:lastModifiedBy>Admin</cp:lastModifiedBy>
  <cp:revision>2</cp:revision>
  <cp:lastPrinted>2018-06-21T10:58:00Z</cp:lastPrinted>
  <dcterms:created xsi:type="dcterms:W3CDTF">2018-06-25T11:44:00Z</dcterms:created>
  <dcterms:modified xsi:type="dcterms:W3CDTF">2018-06-25T11:44:00Z</dcterms:modified>
</cp:coreProperties>
</file>