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noProof/>
          <w:color w:val="00000A"/>
          <w:sz w:val="28"/>
          <w:szCs w:val="28"/>
        </w:rPr>
        <w:drawing>
          <wp:inline distT="0" distB="0" distL="0" distR="0" wp14:anchorId="3B62F479" wp14:editId="5E49965B">
            <wp:extent cx="413385" cy="437515"/>
            <wp:effectExtent l="0" t="0" r="571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Республика Крым</w:t>
      </w:r>
    </w:p>
    <w:p w:rsidR="00BE683A" w:rsidRPr="00267A62" w:rsidRDefault="00BE683A" w:rsidP="00BE683A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Нижнегорский район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Администрация</w:t>
      </w:r>
    </w:p>
    <w:p w:rsidR="00BE683A" w:rsidRPr="00267A62" w:rsidRDefault="00BE683A" w:rsidP="00BE683A">
      <w:pPr>
        <w:keepNext/>
        <w:widowControl w:val="0"/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Чкаловское сельское поселение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267A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ПОСТАНОВЛЕНИЕ</w:t>
      </w: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:rsidR="00BE683A" w:rsidRPr="00267A62" w:rsidRDefault="00BE683A" w:rsidP="00BE683A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SimSu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SimSun" w:hAnsi="Times New Roman" w:cs="Times New Roman"/>
          <w:color w:val="000000"/>
          <w:sz w:val="28"/>
          <w:szCs w:val="28"/>
        </w:rPr>
        <w:t>48</w:t>
      </w:r>
    </w:p>
    <w:p w:rsidR="00BE683A" w:rsidRPr="00267A62" w:rsidRDefault="00BE683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07.05</w:t>
      </w:r>
      <w:r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.2020г.                                                                                                  </w:t>
      </w:r>
      <w:proofErr w:type="spellStart"/>
      <w:r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с</w:t>
      </w:r>
      <w:proofErr w:type="gramStart"/>
      <w:r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.Ч</w:t>
      </w:r>
      <w:proofErr w:type="gramEnd"/>
      <w:r w:rsidRPr="00267A6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>калово</w:t>
      </w:r>
      <w:proofErr w:type="spellEnd"/>
    </w:p>
    <w:p w:rsidR="00BE683A" w:rsidRPr="00267A62" w:rsidRDefault="00BE683A" w:rsidP="00BE68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bookmarkStart w:id="0" w:name="_GoBack"/>
      <w:r w:rsidRPr="009F7B14">
        <w:rPr>
          <w:rStyle w:val="ad"/>
          <w:bCs/>
          <w:sz w:val="28"/>
          <w:szCs w:val="28"/>
        </w:rPr>
        <w:t>Об утверждении Порядка расчета объема средств,</w:t>
      </w:r>
    </w:p>
    <w:p w:rsid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>подлежащих возврату из бюджета муниципального образования</w:t>
      </w:r>
    </w:p>
    <w:p w:rsidR="00CA7A31" w:rsidRDefault="00BE683A" w:rsidP="001D4C5B">
      <w:pPr>
        <w:pStyle w:val="a9"/>
        <w:rPr>
          <w:rStyle w:val="ad"/>
          <w:bCs/>
          <w:sz w:val="28"/>
          <w:szCs w:val="28"/>
        </w:rPr>
      </w:pPr>
      <w:r>
        <w:rPr>
          <w:rStyle w:val="ad"/>
          <w:bCs/>
          <w:sz w:val="28"/>
          <w:szCs w:val="28"/>
        </w:rPr>
        <w:t>Чкаловское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Крым, указанных в Соглашении о предоставлении </w:t>
      </w:r>
      <w:r w:rsidR="009F7B14">
        <w:rPr>
          <w:rStyle w:val="ad"/>
          <w:bCs/>
          <w:sz w:val="28"/>
          <w:szCs w:val="28"/>
        </w:rPr>
        <w:t xml:space="preserve">в </w:t>
      </w:r>
      <w:r w:rsidR="009F7B14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9F7B14">
        <w:rPr>
          <w:rStyle w:val="ad"/>
          <w:bCs/>
          <w:sz w:val="28"/>
          <w:szCs w:val="28"/>
        </w:rPr>
        <w:t xml:space="preserve">субсидии </w:t>
      </w:r>
      <w:r w:rsidR="009F7B14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>
        <w:rPr>
          <w:rStyle w:val="ad"/>
          <w:bCs/>
          <w:sz w:val="28"/>
          <w:szCs w:val="28"/>
        </w:rPr>
        <w:t>Чкаловское</w:t>
      </w:r>
      <w:r w:rsidR="009F7B14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9F7B14">
        <w:rPr>
          <w:rStyle w:val="ad"/>
          <w:bCs/>
          <w:sz w:val="28"/>
          <w:szCs w:val="28"/>
        </w:rPr>
        <w:t>на проведение</w:t>
      </w:r>
      <w:r w:rsidR="009F7B14" w:rsidRPr="009F7B14">
        <w:rPr>
          <w:rStyle w:val="ad"/>
          <w:bCs/>
          <w:sz w:val="28"/>
          <w:szCs w:val="28"/>
        </w:rPr>
        <w:t xml:space="preserve"> мероприятий</w:t>
      </w:r>
    </w:p>
    <w:p w:rsidR="001D4C5B" w:rsidRPr="009F7B14" w:rsidRDefault="009F7B14" w:rsidP="001D4C5B">
      <w:pPr>
        <w:pStyle w:val="a9"/>
        <w:rPr>
          <w:rStyle w:val="ad"/>
          <w:bCs/>
          <w:sz w:val="28"/>
          <w:szCs w:val="28"/>
        </w:rPr>
      </w:pPr>
      <w:r w:rsidRPr="009F7B14">
        <w:rPr>
          <w:rStyle w:val="ad"/>
          <w:bCs/>
          <w:sz w:val="28"/>
          <w:szCs w:val="28"/>
        </w:rPr>
        <w:t xml:space="preserve">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</w:p>
    <w:bookmarkEnd w:id="0"/>
    <w:p w:rsidR="001D4C5B" w:rsidRDefault="001D4C5B" w:rsidP="001D4C5B">
      <w:pPr>
        <w:pStyle w:val="a9"/>
        <w:jc w:val="both"/>
      </w:pPr>
    </w:p>
    <w:p w:rsidR="00CA7A31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F7B14">
          <w:rPr>
            <w:rStyle w:val="ad"/>
            <w:sz w:val="28"/>
            <w:szCs w:val="28"/>
          </w:rPr>
          <w:t>Бюджетным кодексом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9" w:history="1">
        <w:r w:rsidRPr="009F7B14">
          <w:rPr>
            <w:rStyle w:val="ad"/>
            <w:sz w:val="28"/>
            <w:szCs w:val="28"/>
          </w:rPr>
          <w:t>статьями 7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9F7B14">
          <w:rPr>
            <w:rStyle w:val="ad"/>
            <w:sz w:val="28"/>
            <w:szCs w:val="28"/>
          </w:rPr>
          <w:t>43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</w:t>
      </w:r>
      <w:r w:rsidR="00CA7A31">
        <w:rPr>
          <w:rFonts w:ascii="Times New Roman" w:hAnsi="Times New Roman" w:cs="Times New Roman"/>
          <w:sz w:val="28"/>
          <w:szCs w:val="28"/>
        </w:rPr>
        <w:t xml:space="preserve">№ </w:t>
      </w:r>
      <w:r w:rsidRPr="009F7B14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11" w:history="1">
        <w:r w:rsidRPr="009F7B14">
          <w:rPr>
            <w:rStyle w:val="ad"/>
            <w:sz w:val="28"/>
            <w:szCs w:val="28"/>
          </w:rPr>
          <w:t>статьей 4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Закона Республики Крым от 21.08.2014</w:t>
      </w:r>
      <w:r w:rsidR="00CA7A31">
        <w:rPr>
          <w:rFonts w:ascii="Times New Roman" w:hAnsi="Times New Roman" w:cs="Times New Roman"/>
          <w:sz w:val="28"/>
          <w:szCs w:val="28"/>
        </w:rPr>
        <w:t xml:space="preserve"> № </w:t>
      </w:r>
      <w:r w:rsidRPr="009F7B14">
        <w:rPr>
          <w:rFonts w:ascii="Times New Roman" w:hAnsi="Times New Roman" w:cs="Times New Roman"/>
          <w:sz w:val="28"/>
          <w:szCs w:val="28"/>
        </w:rPr>
        <w:t>54-ЗРК "Об основах местного самоуправления в Республике Крым,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</w:t>
      </w:r>
      <w:proofErr w:type="gramEnd"/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7B14">
        <w:rPr>
          <w:rFonts w:ascii="Times New Roman" w:hAnsi="Times New Roman" w:cs="Times New Roman"/>
          <w:sz w:val="28"/>
          <w:szCs w:val="28"/>
        </w:rPr>
        <w:t xml:space="preserve">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</w:t>
      </w:r>
      <w:hyperlink r:id="rId12" w:history="1">
        <w:r w:rsidRPr="009F7B14">
          <w:rPr>
            <w:rStyle w:val="ad"/>
            <w:sz w:val="28"/>
            <w:szCs w:val="28"/>
          </w:rPr>
          <w:t>постановлением</w:t>
        </w:r>
      </w:hyperlink>
      <w:r w:rsidRPr="009F7B14">
        <w:rPr>
          <w:rFonts w:ascii="Times New Roman" w:hAnsi="Times New Roman" w:cs="Times New Roman"/>
          <w:sz w:val="28"/>
          <w:szCs w:val="28"/>
        </w:rPr>
        <w:t xml:space="preserve">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Крым», Соглашением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</w:t>
      </w:r>
      <w:proofErr w:type="gramEnd"/>
      <w:r w:rsidRPr="009F7B14">
        <w:rPr>
          <w:rStyle w:val="ad"/>
          <w:bCs/>
          <w:sz w:val="28"/>
          <w:szCs w:val="28"/>
        </w:rPr>
        <w:t xml:space="preserve">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 xml:space="preserve">в рамках реализации Государственной программы реформирования жилищно-коммунального хозяйства Республики Крым </w:t>
      </w:r>
      <w:r w:rsidRPr="009F7B1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07 апреля 2020 года</w:t>
      </w:r>
      <w:r w:rsidRPr="009F7B14">
        <w:rPr>
          <w:rFonts w:ascii="Times New Roman" w:hAnsi="Times New Roman" w:cs="Times New Roman"/>
          <w:sz w:val="28"/>
          <w:szCs w:val="28"/>
        </w:rPr>
        <w:t xml:space="preserve"> №</w:t>
      </w:r>
      <w:r w:rsidR="0060675C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370</w:t>
      </w:r>
      <w:r w:rsidRPr="009F7B14">
        <w:rPr>
          <w:rFonts w:ascii="Times New Roman" w:hAnsi="Times New Roman" w:cs="Times New Roman"/>
          <w:sz w:val="28"/>
          <w:szCs w:val="28"/>
        </w:rPr>
        <w:t xml:space="preserve">, </w:t>
      </w:r>
      <w:r w:rsidR="00CA7A31">
        <w:rPr>
          <w:rFonts w:ascii="Times New Roman" w:hAnsi="Times New Roman" w:cs="Times New Roman"/>
          <w:sz w:val="28"/>
          <w:szCs w:val="28"/>
        </w:rPr>
        <w:t>Администрация</w:t>
      </w:r>
      <w:r w:rsidR="00CA7A31" w:rsidRPr="00FB5F62">
        <w:rPr>
          <w:rFonts w:ascii="Times New Roman" w:hAnsi="Times New Roman" w:cs="Times New Roman"/>
          <w:sz w:val="28"/>
          <w:szCs w:val="28"/>
        </w:rPr>
        <w:t xml:space="preserve"> </w:t>
      </w:r>
      <w:r w:rsidR="00BE683A">
        <w:rPr>
          <w:rFonts w:ascii="Times New Roman" w:hAnsi="Times New Roman" w:cs="Times New Roman"/>
          <w:sz w:val="28"/>
          <w:szCs w:val="28"/>
        </w:rPr>
        <w:t>Чкаловского</w:t>
      </w:r>
      <w:r w:rsidR="00CA7A31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</w:t>
      </w:r>
    </w:p>
    <w:p w:rsidR="009F7B14" w:rsidRPr="009F7B14" w:rsidRDefault="009F7B14" w:rsidP="00CA7A31">
      <w:pPr>
        <w:pStyle w:val="a9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D4C5B" w:rsidRDefault="001D4C5B" w:rsidP="00BE683A">
      <w:pPr>
        <w:pStyle w:val="a9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7296" w:rsidRDefault="00547296" w:rsidP="00FB5F62">
      <w:pPr>
        <w:pStyle w:val="a9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D4C5B" w:rsidRPr="00CA7A31" w:rsidRDefault="00CA7A31" w:rsidP="00547296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lastRenderedPageBreak/>
        <w:t xml:space="preserve">1.Утвердить 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</w:t>
      </w:r>
      <w:proofErr w:type="gramEnd"/>
      <w:r>
        <w:rPr>
          <w:rStyle w:val="ad"/>
          <w:bCs/>
          <w:sz w:val="28"/>
          <w:szCs w:val="28"/>
        </w:rPr>
        <w:t xml:space="preserve"> хозяйства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CA7A31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683A" w:rsidRPr="00267A62" w:rsidRDefault="00CA7A31" w:rsidP="00BE683A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E683A">
        <w:rPr>
          <w:rFonts w:ascii="Times New Roman" w:eastAsia="Times New Roman" w:hAnsi="Times New Roman" w:cs="Times New Roman"/>
          <w:sz w:val="28"/>
          <w:szCs w:val="28"/>
        </w:rPr>
        <w:t>.</w:t>
      </w:r>
      <w:r w:rsidR="00BE683A" w:rsidRPr="00267A62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Чкаловского сельского совета Нижнегорского района Республики Крым по адресу: Республика Крым, Нижнегорский район, с. Чкалово, ул. Центральная 54-а, на сайте администрации Чкаловского сельского поселения </w:t>
      </w:r>
      <w:hyperlink r:id="rId13" w:history="1">
        <w:r w:rsidR="00BE683A" w:rsidRPr="00267A6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</w:t>
        </w:r>
      </w:hyperlink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 xml:space="preserve"> 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чкаловское</w:t>
      </w:r>
      <w:proofErr w:type="gram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.р</w:t>
      </w:r>
      <w:proofErr w:type="gram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ф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proofErr w:type="spellStart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postanovleniya-administratsii</w:t>
      </w:r>
      <w:proofErr w:type="spellEnd"/>
      <w:r w:rsidR="00BE683A" w:rsidRPr="00267A62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//.</w:t>
      </w:r>
    </w:p>
    <w:p w:rsidR="00BE683A" w:rsidRPr="00267A62" w:rsidRDefault="00BE683A" w:rsidP="00BE683A">
      <w:pPr>
        <w:autoSpaceDE w:val="0"/>
        <w:spacing w:after="0" w:line="240" w:lineRule="auto"/>
        <w:jc w:val="both"/>
        <w:rPr>
          <w:rFonts w:ascii="Times New Roman" w:eastAsia="Arial CYR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83A" w:rsidRPr="00267A62" w:rsidRDefault="00BE683A" w:rsidP="00BE683A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z w:val="28"/>
          <w:szCs w:val="28"/>
        </w:rPr>
      </w:pP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Председатель Чкаловского сельского совета –</w:t>
      </w:r>
    </w:p>
    <w:p w:rsidR="00BE683A" w:rsidRPr="00267A62" w:rsidRDefault="00BE683A" w:rsidP="00BE68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администрации Чкаловского сельского поселения</w:t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267A62">
        <w:rPr>
          <w:rFonts w:ascii="Times New Roman" w:eastAsia="Times New Roman" w:hAnsi="Times New Roman" w:cs="Times New Roman"/>
          <w:color w:val="000000"/>
          <w:sz w:val="28"/>
          <w:szCs w:val="28"/>
        </w:rPr>
        <w:t>М.Б.Халицкая</w:t>
      </w:r>
      <w:proofErr w:type="spellEnd"/>
    </w:p>
    <w:p w:rsidR="00CA7A31" w:rsidRDefault="00CA7A31" w:rsidP="00BE683A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Default="00CA7A31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E683A" w:rsidRDefault="00BE683A" w:rsidP="001D4C5B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CA7A31" w:rsidRPr="009E4FC1" w:rsidRDefault="00BE683A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</w:t>
      </w:r>
      <w:r w:rsidR="00CA7A31" w:rsidRPr="009E4FC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A7A31" w:rsidRPr="009E4FC1" w:rsidRDefault="00CA7A31" w:rsidP="00CA7A3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</w:t>
      </w:r>
    </w:p>
    <w:p w:rsidR="00B47D4F" w:rsidRDefault="00CA7A31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9E4FC1">
        <w:rPr>
          <w:rFonts w:ascii="Times New Roman" w:hAnsi="Times New Roman" w:cs="Times New Roman"/>
          <w:sz w:val="28"/>
          <w:szCs w:val="28"/>
        </w:rPr>
        <w:t xml:space="preserve">от </w:t>
      </w:r>
      <w:r w:rsidR="00BE683A">
        <w:rPr>
          <w:rFonts w:ascii="Times New Roman" w:hAnsi="Times New Roman" w:cs="Times New Roman"/>
          <w:sz w:val="28"/>
          <w:szCs w:val="28"/>
        </w:rPr>
        <w:t>07.05.</w:t>
      </w:r>
      <w:r w:rsidRPr="009E4FC1">
        <w:rPr>
          <w:rFonts w:ascii="Times New Roman" w:hAnsi="Times New Roman" w:cs="Times New Roman"/>
          <w:sz w:val="28"/>
          <w:szCs w:val="28"/>
        </w:rPr>
        <w:t xml:space="preserve"> 2020 года № </w:t>
      </w:r>
      <w:r w:rsidR="00BE683A">
        <w:rPr>
          <w:rFonts w:ascii="Times New Roman" w:hAnsi="Times New Roman" w:cs="Times New Roman"/>
          <w:sz w:val="28"/>
          <w:szCs w:val="28"/>
        </w:rPr>
        <w:t>48</w:t>
      </w:r>
    </w:p>
    <w:p w:rsidR="00B47D4F" w:rsidRDefault="00B47D4F" w:rsidP="00B47D4F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BE683A" w:rsidRDefault="00B47D4F" w:rsidP="00B47D4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CA7A31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CA7A31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  <w:proofErr w:type="gramStart"/>
      <w:r w:rsidRPr="00CA7A31">
        <w:rPr>
          <w:rFonts w:ascii="Times New Roman" w:hAnsi="Times New Roman" w:cs="Times New Roman"/>
          <w:sz w:val="28"/>
          <w:szCs w:val="28"/>
        </w:rPr>
        <w:t xml:space="preserve">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</w:t>
      </w:r>
      <w:r w:rsidRPr="00CA7A31">
        <w:rPr>
          <w:rFonts w:ascii="Times New Roman" w:hAnsi="Times New Roman" w:cs="Times New Roman"/>
          <w:sz w:val="28"/>
          <w:szCs w:val="28"/>
        </w:rPr>
        <w:t>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Соглашении</w:t>
      </w:r>
      <w:r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Pr="009F7B14">
        <w:rPr>
          <w:rStyle w:val="ad"/>
          <w:bCs/>
          <w:sz w:val="28"/>
          <w:szCs w:val="28"/>
        </w:rPr>
        <w:t xml:space="preserve">о предоставлении </w:t>
      </w:r>
      <w:r>
        <w:rPr>
          <w:rStyle w:val="ad"/>
          <w:bCs/>
          <w:sz w:val="28"/>
          <w:szCs w:val="28"/>
        </w:rPr>
        <w:t xml:space="preserve">в </w:t>
      </w:r>
      <w:r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>
        <w:rPr>
          <w:rStyle w:val="ad"/>
          <w:bCs/>
          <w:sz w:val="28"/>
          <w:szCs w:val="28"/>
        </w:rPr>
        <w:t xml:space="preserve">субсидии </w:t>
      </w:r>
      <w:r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Style w:val="ad"/>
          <w:bCs/>
          <w:sz w:val="28"/>
          <w:szCs w:val="28"/>
        </w:rPr>
        <w:t>на проведение</w:t>
      </w:r>
      <w:r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 Крым</w:t>
      </w:r>
      <w:proofErr w:type="gramEnd"/>
    </w:p>
    <w:p w:rsidR="00B47D4F" w:rsidRDefault="00B47D4F" w:rsidP="00B47D4F">
      <w:pPr>
        <w:pStyle w:val="a9"/>
        <w:jc w:val="center"/>
        <w:rPr>
          <w:rStyle w:val="ad"/>
          <w:bCs/>
          <w:sz w:val="28"/>
          <w:szCs w:val="28"/>
        </w:rPr>
      </w:pPr>
    </w:p>
    <w:p w:rsidR="00B47D4F" w:rsidRPr="00B47D4F" w:rsidRDefault="00B47D4F" w:rsidP="00B47D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1"/>
      <w:r w:rsidRPr="00B47D4F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Порядок расчета объема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>
        <w:rPr>
          <w:rFonts w:ascii="Times New Roman" w:hAnsi="Times New Roman" w:cs="Times New Roman"/>
          <w:sz w:val="28"/>
          <w:szCs w:val="28"/>
        </w:rPr>
        <w:t xml:space="preserve"> Республики Крым, указанных в 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жилищно-коммунального хозяйства Республики</w:t>
      </w:r>
      <w:proofErr w:type="gramEnd"/>
      <w:r w:rsidR="00317F0F">
        <w:rPr>
          <w:rStyle w:val="ad"/>
          <w:bCs/>
          <w:sz w:val="28"/>
          <w:szCs w:val="28"/>
        </w:rPr>
        <w:t xml:space="preserve"> </w:t>
      </w:r>
      <w:proofErr w:type="gramStart"/>
      <w:r w:rsidR="00317F0F">
        <w:rPr>
          <w:rStyle w:val="ad"/>
          <w:bCs/>
          <w:sz w:val="28"/>
          <w:szCs w:val="28"/>
        </w:rPr>
        <w:t>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Порядком предоставления и распределения субсидий из бюджета Республики Крым бюджетам муниципальных образований Республики Крым на проведение мероприятий по санитарной очистке и уборке территорий муниципальных образований Республики Крым в рамках реализации Государственной программы реформирования жилищно-коммунального хозяйства Республики Крым, утвержденного постановлением Совета министров Республики Крым от 30.01.2018 № 35 «Об утверждении Государственной программы реформирования жилищно-коммунального хозяйства Республики Крым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» (далее - Порядок).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02"/>
      <w:bookmarkEnd w:id="1"/>
      <w:r w:rsidRPr="00B47D4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Уполномоченным органом по возврату средств субсидии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в бюджет Республики Крым при нарушении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обязательств, указанных в </w:t>
      </w:r>
      <w:r w:rsidR="00317F0F">
        <w:rPr>
          <w:rFonts w:ascii="Times New Roman" w:hAnsi="Times New Roman" w:cs="Times New Roman"/>
          <w:sz w:val="28"/>
          <w:szCs w:val="28"/>
        </w:rPr>
        <w:t>Соглашении</w:t>
      </w:r>
      <w:r w:rsidR="00317F0F" w:rsidRPr="009F7B14">
        <w:rPr>
          <w:rFonts w:ascii="Times New Roman" w:hAnsi="Times New Roman" w:cs="Times New Roman"/>
          <w:sz w:val="28"/>
          <w:szCs w:val="28"/>
        </w:rPr>
        <w:t xml:space="preserve"> </w:t>
      </w:r>
      <w:r w:rsidR="00317F0F" w:rsidRPr="009F7B14">
        <w:rPr>
          <w:rStyle w:val="ad"/>
          <w:bCs/>
          <w:sz w:val="28"/>
          <w:szCs w:val="28"/>
        </w:rPr>
        <w:t xml:space="preserve">о предоставлении </w:t>
      </w:r>
      <w:r w:rsidR="00317F0F">
        <w:rPr>
          <w:rStyle w:val="ad"/>
          <w:bCs/>
          <w:sz w:val="28"/>
          <w:szCs w:val="28"/>
        </w:rPr>
        <w:t xml:space="preserve">в </w:t>
      </w:r>
      <w:r w:rsidR="00317F0F" w:rsidRPr="009F7B14">
        <w:rPr>
          <w:rStyle w:val="ad"/>
          <w:bCs/>
          <w:sz w:val="28"/>
          <w:szCs w:val="28"/>
        </w:rPr>
        <w:t xml:space="preserve">2020 году из бюджета Республики Крым </w:t>
      </w:r>
      <w:r w:rsidR="00317F0F">
        <w:rPr>
          <w:rStyle w:val="ad"/>
          <w:bCs/>
          <w:sz w:val="28"/>
          <w:szCs w:val="28"/>
        </w:rPr>
        <w:t xml:space="preserve">субсидии </w:t>
      </w:r>
      <w:r w:rsidR="00317F0F" w:rsidRPr="009F7B14">
        <w:rPr>
          <w:rStyle w:val="ad"/>
          <w:bCs/>
          <w:sz w:val="28"/>
          <w:szCs w:val="28"/>
        </w:rPr>
        <w:t xml:space="preserve">бюджету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 Республики Крым </w:t>
      </w:r>
      <w:r w:rsidR="00317F0F">
        <w:rPr>
          <w:rStyle w:val="ad"/>
          <w:bCs/>
          <w:sz w:val="28"/>
          <w:szCs w:val="28"/>
        </w:rPr>
        <w:t>на проведение</w:t>
      </w:r>
      <w:r w:rsidR="00317F0F" w:rsidRPr="009F7B14">
        <w:rPr>
          <w:rStyle w:val="ad"/>
          <w:bCs/>
          <w:sz w:val="28"/>
          <w:szCs w:val="28"/>
        </w:rPr>
        <w:t xml:space="preserve"> мероприятий по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санитарной очистке и уборке территорий муниципальных образований </w:t>
      </w:r>
      <w:r w:rsidR="00317F0F">
        <w:rPr>
          <w:rStyle w:val="ad"/>
          <w:bCs/>
          <w:sz w:val="28"/>
          <w:szCs w:val="28"/>
        </w:rPr>
        <w:t>в рамках реализации Государственной программы реформирования жилищно-</w:t>
      </w:r>
      <w:r w:rsidR="00317F0F">
        <w:rPr>
          <w:rStyle w:val="ad"/>
          <w:bCs/>
          <w:sz w:val="28"/>
          <w:szCs w:val="28"/>
        </w:rPr>
        <w:lastRenderedPageBreak/>
        <w:t>коммунального хозяйства Республики Крым</w:t>
      </w:r>
      <w:r w:rsidRPr="00B47D4F">
        <w:rPr>
          <w:rFonts w:ascii="Times New Roman" w:hAnsi="Times New Roman" w:cs="Times New Roman"/>
          <w:sz w:val="28"/>
          <w:szCs w:val="28"/>
        </w:rPr>
        <w:t xml:space="preserve"> от </w:t>
      </w:r>
      <w:r w:rsidR="00317F0F">
        <w:rPr>
          <w:rFonts w:ascii="Times New Roman" w:hAnsi="Times New Roman" w:cs="Times New Roman"/>
          <w:sz w:val="28"/>
          <w:szCs w:val="28"/>
        </w:rPr>
        <w:t>07 апреля 2020 года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№ </w:t>
      </w:r>
      <w:r w:rsidR="00BE683A">
        <w:rPr>
          <w:rFonts w:ascii="Times New Roman" w:hAnsi="Times New Roman" w:cs="Times New Roman"/>
          <w:sz w:val="28"/>
          <w:szCs w:val="28"/>
        </w:rPr>
        <w:t>307</w:t>
      </w:r>
      <w:r w:rsidRPr="00B47D4F">
        <w:rPr>
          <w:rFonts w:ascii="Times New Roman" w:hAnsi="Times New Roman" w:cs="Times New Roman"/>
          <w:sz w:val="28"/>
          <w:szCs w:val="28"/>
        </w:rPr>
        <w:t xml:space="preserve"> (далее - Соглашение), является главный администратор доходов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Крым.</w:t>
      </w:r>
    </w:p>
    <w:p w:rsidR="00B47D4F" w:rsidRPr="00B47D4F" w:rsidRDefault="00B47D4F" w:rsidP="00317F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bookmarkEnd w:id="2"/>
      <w:r w:rsidRPr="00B47D4F">
        <w:rPr>
          <w:rFonts w:ascii="Times New Roman" w:hAnsi="Times New Roman" w:cs="Times New Roman"/>
          <w:sz w:val="28"/>
          <w:szCs w:val="28"/>
        </w:rPr>
        <w:t xml:space="preserve">3. </w:t>
      </w:r>
      <w:bookmarkStart w:id="4" w:name="sub_1004"/>
      <w:bookmarkEnd w:id="3"/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значений результатов использования Субсидий, и в срок до первой даты представления отчетности о достижении значений результатов использования Субсидий в соответствии с Соглашением в году, следующем за годом предоставления Субсидий, указанные нарушения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не устранены, объем средств, подлежащих возврату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>Республики Крым в бюджет Республики Крым в срок до 1 июня года, следующего за годом, в котором предоставляются Субсидии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 =</w:t>
      </w:r>
      <w:r w:rsidRPr="00B47D4F">
        <w:rPr>
          <w:rFonts w:ascii="Times New Roman" w:hAnsi="Times New Roman" w:cs="Times New Roman"/>
          <w:sz w:val="28"/>
          <w:szCs w:val="28"/>
        </w:rPr>
        <w:t xml:space="preserve">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B47D4F">
        <w:rPr>
          <w:rFonts w:ascii="Times New Roman" w:hAnsi="Times New Roman" w:cs="Times New Roman"/>
          <w:sz w:val="28"/>
          <w:szCs w:val="28"/>
        </w:rPr>
        <w:t>х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0</w:t>
      </w:r>
      <w:proofErr w:type="gramStart"/>
      <w:r w:rsidRPr="00B47D4F">
        <w:rPr>
          <w:rFonts w:ascii="Times New Roman" w:hAnsi="Times New Roman" w:cs="Times New Roman"/>
          <w:i/>
          <w:sz w:val="28"/>
          <w:szCs w:val="28"/>
        </w:rPr>
        <w:t>,1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размер Субсидий, предоставленной бюджету муниципального образования Республики Крым в отчетном финансовом году.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 в размере Субсидий, предоставленных бюджету муниципального образования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субсидии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Крым, осуществляющим администрирование доходов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бюджета Республики Крым от возврата остатков Субсидий (далее - главный администратор доходов бюджета Республики Крым);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возврата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Субсидий, по которым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i-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имеет положительное значение;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>общее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 xml:space="preserve"> количество результатов использования Субсидий;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</w:rPr>
        <w:t>0,1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понижающий коэффициент суммы возврата Субсидии.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4. Коэффициент возврата Субсидий рассчитывается по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k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SUMDi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  <w:proofErr w:type="gramEnd"/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При расчете коэффициента возврата Субсидий используются только положительные значения индекса, отражающего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5. Индекс, отражающий уровень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определяется: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1) для результатов использования Субсидий, по которым большее значение фактически достигнутого значения отражает большую эффективность использования Субсидий, по следующей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Di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i/>
          <w:sz w:val="28"/>
          <w:szCs w:val="28"/>
        </w:rPr>
        <w:t>/</w:t>
      </w: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>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Ti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 достигнутое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 на отчетную дату;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i/>
          <w:sz w:val="28"/>
          <w:szCs w:val="28"/>
          <w:lang w:val="en-US"/>
        </w:rPr>
        <w:t>Si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плановое значение </w:t>
      </w:r>
      <w:r w:rsidRPr="00B47D4F">
        <w:rPr>
          <w:rFonts w:ascii="Times New Roman" w:hAnsi="Times New Roman" w:cs="Times New Roman"/>
          <w:i/>
          <w:sz w:val="28"/>
          <w:szCs w:val="28"/>
        </w:rPr>
        <w:t>i-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гo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результата использования Субсидий, установленное Соглашением;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2) для результата использования Субсидий, по которым большее значение фактически достигнутого значения отражает меньшую эффективность использования Субсидий, по следующей формуле:</w:t>
      </w:r>
    </w:p>
    <w:p w:rsidR="00B47D4F" w:rsidRPr="00317F0F" w:rsidRDefault="00B47D4F" w:rsidP="00317F0F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Di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= 1 - 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Si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 xml:space="preserve"> /</w:t>
      </w:r>
      <w:proofErr w:type="spellStart"/>
      <w:r w:rsidRPr="00B47D4F">
        <w:rPr>
          <w:rFonts w:ascii="Times New Roman" w:hAnsi="Times New Roman" w:cs="Times New Roman"/>
          <w:i/>
          <w:sz w:val="28"/>
          <w:szCs w:val="28"/>
        </w:rPr>
        <w:t>Ti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,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6. Основанием для освобождения муниципального образования Республики Крым от применения мер ответственности, предусмотренных пунктами 20, 24 Порядка,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B47D4F" w:rsidRPr="00B47D4F" w:rsidRDefault="00B47D4F" w:rsidP="00F64C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B47D4F">
        <w:rPr>
          <w:rFonts w:ascii="Times New Roman" w:hAnsi="Times New Roman" w:cs="Times New Roman"/>
          <w:sz w:val="28"/>
          <w:szCs w:val="28"/>
        </w:rPr>
        <w:t xml:space="preserve">В случае если муниципальным образованием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по состоянию на 31 декабря года, в котором предоставляются Субсидии, допущены нарушения обязательств, предусмотренных Соглашением, в части объема бюджетных ассигнований бюджета </w:t>
      </w:r>
      <w:r w:rsidR="00BE683A">
        <w:rPr>
          <w:rStyle w:val="ad"/>
          <w:bCs/>
          <w:sz w:val="28"/>
          <w:szCs w:val="28"/>
        </w:rPr>
        <w:t>Чкаловского</w:t>
      </w:r>
      <w:r w:rsidR="00317F0F" w:rsidRPr="009F7B14">
        <w:rPr>
          <w:rStyle w:val="ad"/>
          <w:bCs/>
          <w:sz w:val="28"/>
          <w:szCs w:val="28"/>
        </w:rPr>
        <w:t xml:space="preserve"> </w:t>
      </w:r>
      <w:r w:rsidR="00317F0F">
        <w:rPr>
          <w:rStyle w:val="ad"/>
          <w:bCs/>
          <w:sz w:val="28"/>
          <w:szCs w:val="28"/>
        </w:rPr>
        <w:t>сельского</w:t>
      </w:r>
      <w:r w:rsidR="00317F0F" w:rsidRPr="009F7B14">
        <w:rPr>
          <w:rStyle w:val="ad"/>
          <w:bCs/>
          <w:sz w:val="28"/>
          <w:szCs w:val="28"/>
        </w:rPr>
        <w:t xml:space="preserve"> поселени</w:t>
      </w:r>
      <w:r w:rsidR="00317F0F">
        <w:rPr>
          <w:rStyle w:val="ad"/>
          <w:bCs/>
          <w:sz w:val="28"/>
          <w:szCs w:val="28"/>
        </w:rPr>
        <w:t>я</w:t>
      </w:r>
      <w:r w:rsidR="00317F0F" w:rsidRPr="009F7B14">
        <w:rPr>
          <w:rStyle w:val="ad"/>
          <w:bCs/>
          <w:sz w:val="28"/>
          <w:szCs w:val="28"/>
        </w:rPr>
        <w:t xml:space="preserve">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на реализацию расходного обязательства, в целях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которого предоставляется Субсидия, и (или) бюджетные </w:t>
      </w:r>
      <w:r w:rsidRPr="00B47D4F">
        <w:rPr>
          <w:rFonts w:ascii="Times New Roman" w:hAnsi="Times New Roman" w:cs="Times New Roman"/>
          <w:sz w:val="28"/>
          <w:szCs w:val="28"/>
        </w:rPr>
        <w:lastRenderedPageBreak/>
        <w:t xml:space="preserve">ассигнования из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</w:t>
      </w:r>
      <w:proofErr w:type="gramEnd"/>
      <w:r w:rsidR="00317F0F" w:rsidRPr="009F7B14">
        <w:rPr>
          <w:rStyle w:val="ad"/>
          <w:bCs/>
          <w:sz w:val="28"/>
          <w:szCs w:val="28"/>
        </w:rPr>
        <w:t xml:space="preserve"> </w:t>
      </w:r>
      <w:proofErr w:type="gramStart"/>
      <w:r w:rsidR="00317F0F" w:rsidRPr="009F7B14">
        <w:rPr>
          <w:rStyle w:val="ad"/>
          <w:bCs/>
          <w:sz w:val="28"/>
          <w:szCs w:val="28"/>
        </w:rPr>
        <w:t>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направлены на финансирование расходного обязательства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Субсидий, в объеме, не соответствующем объему бюджетных ассигнований бюджета муниципального образования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Pr="00B47D4F">
        <w:rPr>
          <w:rFonts w:ascii="Times New Roman" w:hAnsi="Times New Roman" w:cs="Times New Roman"/>
          <w:sz w:val="28"/>
          <w:szCs w:val="28"/>
        </w:rPr>
        <w:t xml:space="preserve"> Республики Крым на финансирование расходного обязательства муниципального образования _</w:t>
      </w:r>
      <w:r w:rsidR="00317F0F" w:rsidRPr="00317F0F">
        <w:rPr>
          <w:rStyle w:val="ad"/>
          <w:bCs/>
          <w:sz w:val="28"/>
          <w:szCs w:val="28"/>
        </w:rPr>
        <w:t xml:space="preserve"> </w:t>
      </w:r>
      <w:r w:rsidR="00BE683A">
        <w:rPr>
          <w:rStyle w:val="ad"/>
          <w:bCs/>
          <w:sz w:val="28"/>
          <w:szCs w:val="28"/>
        </w:rPr>
        <w:t>Чкаловское</w:t>
      </w:r>
      <w:r w:rsidR="00317F0F" w:rsidRPr="009F7B14">
        <w:rPr>
          <w:rStyle w:val="ad"/>
          <w:bCs/>
          <w:sz w:val="28"/>
          <w:szCs w:val="28"/>
        </w:rPr>
        <w:t xml:space="preserve"> сельское поселение Нижнегорского района</w:t>
      </w:r>
      <w:r w:rsidR="00317F0F"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</w:rPr>
        <w:t xml:space="preserve">Республики Крым,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софинансируемого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за счет Субсидии, определенному в соответствии с Соглашением</w:t>
      </w:r>
      <w:proofErr w:type="gramEnd"/>
      <w:r w:rsidRPr="00B47D4F">
        <w:rPr>
          <w:rFonts w:ascii="Times New Roman" w:hAnsi="Times New Roman" w:cs="Times New Roman"/>
          <w:sz w:val="28"/>
          <w:szCs w:val="28"/>
        </w:rPr>
        <w:t>, и в срок до 1 апреля года, следующего за годом предоставления Субсидий, указанные нарушения не устранены, объем средств, подлежащий возврату из бюджета муниципального образования Республики Крым в бюджет Республики Крым в срок до 1 мая года, следующего за годом предоставления Субсидий (</w:t>
      </w: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рассчитывается по формуле: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возврата=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субсидии </w:t>
      </w:r>
      <w:r w:rsidRPr="00B47D4F">
        <w:rPr>
          <w:rFonts w:ascii="Times New Roman" w:hAnsi="Times New Roman" w:cs="Times New Roman"/>
          <w:sz w:val="28"/>
          <w:szCs w:val="28"/>
        </w:rPr>
        <w:t>х ((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план </w:t>
      </w:r>
      <w:r w:rsidRPr="00B47D4F">
        <w:rPr>
          <w:rFonts w:ascii="Times New Roman" w:hAnsi="Times New Roman" w:cs="Times New Roman"/>
          <w:sz w:val="28"/>
          <w:szCs w:val="28"/>
        </w:rPr>
        <w:t>–</w:t>
      </w:r>
      <w:r w:rsidRPr="00B47D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факт)/</w:t>
      </w:r>
      <w:r w:rsidRPr="00B47D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proofErr w:type="spellEnd"/>
      <w:r w:rsidRPr="00B47D4F">
        <w:rPr>
          <w:rFonts w:ascii="Times New Roman" w:hAnsi="Times New Roman" w:cs="Times New Roman"/>
          <w:i/>
          <w:sz w:val="28"/>
          <w:szCs w:val="28"/>
        </w:rPr>
        <w:t>),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</w:rPr>
        <w:t>где: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план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плановый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Крым;</w:t>
      </w:r>
    </w:p>
    <w:p w:rsidR="00B47D4F" w:rsidRPr="00B47D4F" w:rsidRDefault="00B47D4F" w:rsidP="00317F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Pr="00B47D4F">
        <w:rPr>
          <w:rFonts w:ascii="Times New Roman" w:hAnsi="Times New Roman" w:cs="Times New Roman"/>
          <w:i/>
          <w:sz w:val="28"/>
          <w:szCs w:val="28"/>
        </w:rPr>
        <w:t>факт</w:t>
      </w:r>
      <w:r w:rsidRPr="00B47D4F">
        <w:rPr>
          <w:rFonts w:ascii="Times New Roman" w:hAnsi="Times New Roman" w:cs="Times New Roman"/>
          <w:sz w:val="28"/>
          <w:szCs w:val="28"/>
        </w:rPr>
        <w:t xml:space="preserve"> - фактический объем </w:t>
      </w:r>
      <w:proofErr w:type="spellStart"/>
      <w:r w:rsidRPr="00B47D4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B47D4F"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Республики Крым.</w:t>
      </w:r>
      <w:proofErr w:type="gramEnd"/>
    </w:p>
    <w:p w:rsidR="00B47D4F" w:rsidRPr="003A44C0" w:rsidRDefault="00B47D4F" w:rsidP="00F64C3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D4F">
        <w:rPr>
          <w:rFonts w:ascii="Times New Roman" w:hAnsi="Times New Roman" w:cs="Times New Roman"/>
          <w:sz w:val="28"/>
          <w:szCs w:val="28"/>
        </w:rPr>
        <w:t>При расчете объема средств, подлежащих возврату из бюджета муниципального образования Республики Крым в бюджет Республики Крым, в размере Субсидий, предоставленных бюджету муниципального образования Республики Крым (</w:t>
      </w:r>
      <w:r w:rsidRPr="00B47D4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47D4F">
        <w:rPr>
          <w:rFonts w:ascii="Times New Roman" w:hAnsi="Times New Roman" w:cs="Times New Roman"/>
          <w:i/>
          <w:sz w:val="28"/>
          <w:szCs w:val="28"/>
        </w:rPr>
        <w:t>возврата</w:t>
      </w:r>
      <w:r w:rsidRPr="00B47D4F">
        <w:rPr>
          <w:rFonts w:ascii="Times New Roman" w:hAnsi="Times New Roman" w:cs="Times New Roman"/>
          <w:sz w:val="28"/>
          <w:szCs w:val="28"/>
        </w:rPr>
        <w:t>), не учитывается размер остатка Субсидий, не использованного по состоянию на 1 января текущего финансового года, потребность в котором не подтверждена главным администратором доходов бюджета Республики Крым.</w:t>
      </w:r>
      <w:bookmarkEnd w:id="4"/>
      <w:proofErr w:type="gramEnd"/>
    </w:p>
    <w:sectPr w:rsidR="00B47D4F" w:rsidRPr="003A44C0" w:rsidSect="00CA7A31">
      <w:pgSz w:w="11906" w:h="16838"/>
      <w:pgMar w:top="1134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819BB"/>
    <w:multiLevelType w:val="hybridMultilevel"/>
    <w:tmpl w:val="998CFE6E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57AC35FE"/>
    <w:multiLevelType w:val="hybridMultilevel"/>
    <w:tmpl w:val="98E297FA"/>
    <w:lvl w:ilvl="0" w:tplc="EB7EC7D4">
      <w:start w:val="1"/>
      <w:numFmt w:val="decimal"/>
      <w:lvlText w:val="%1."/>
      <w:lvlJc w:val="left"/>
      <w:pPr>
        <w:ind w:left="720" w:hanging="360"/>
      </w:pPr>
      <w:rPr>
        <w:rFonts w:eastAsia="Courier New"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7ABC57B3"/>
    <w:multiLevelType w:val="hybridMultilevel"/>
    <w:tmpl w:val="C868B2D2"/>
    <w:lvl w:ilvl="0" w:tplc="FEAA4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4FE"/>
    <w:rsid w:val="000110E0"/>
    <w:rsid w:val="000258ED"/>
    <w:rsid w:val="000603F7"/>
    <w:rsid w:val="00063E70"/>
    <w:rsid w:val="00092C8F"/>
    <w:rsid w:val="00092D71"/>
    <w:rsid w:val="0009487F"/>
    <w:rsid w:val="000C765D"/>
    <w:rsid w:val="000D73B6"/>
    <w:rsid w:val="000F3BD4"/>
    <w:rsid w:val="000F5610"/>
    <w:rsid w:val="001A0F6F"/>
    <w:rsid w:val="001C205A"/>
    <w:rsid w:val="001D4C5B"/>
    <w:rsid w:val="00200210"/>
    <w:rsid w:val="002A6B95"/>
    <w:rsid w:val="002F4DC7"/>
    <w:rsid w:val="00317F0F"/>
    <w:rsid w:val="00361B6B"/>
    <w:rsid w:val="00390FFA"/>
    <w:rsid w:val="003947E5"/>
    <w:rsid w:val="003B71A0"/>
    <w:rsid w:val="003C7CE2"/>
    <w:rsid w:val="003E75C8"/>
    <w:rsid w:val="004140B2"/>
    <w:rsid w:val="00547296"/>
    <w:rsid w:val="00555664"/>
    <w:rsid w:val="00561E60"/>
    <w:rsid w:val="00592E86"/>
    <w:rsid w:val="005D1A2B"/>
    <w:rsid w:val="005F3A13"/>
    <w:rsid w:val="0060675C"/>
    <w:rsid w:val="006171DE"/>
    <w:rsid w:val="006865DF"/>
    <w:rsid w:val="00710EBC"/>
    <w:rsid w:val="00782DD9"/>
    <w:rsid w:val="007F6574"/>
    <w:rsid w:val="00802CFE"/>
    <w:rsid w:val="00823A64"/>
    <w:rsid w:val="008D09A4"/>
    <w:rsid w:val="009203BE"/>
    <w:rsid w:val="009310F8"/>
    <w:rsid w:val="00960786"/>
    <w:rsid w:val="00971FC2"/>
    <w:rsid w:val="009C24FE"/>
    <w:rsid w:val="009D3487"/>
    <w:rsid w:val="009E4FC1"/>
    <w:rsid w:val="009F7B14"/>
    <w:rsid w:val="00A03850"/>
    <w:rsid w:val="00A87669"/>
    <w:rsid w:val="00B2475C"/>
    <w:rsid w:val="00B31F57"/>
    <w:rsid w:val="00B47D4F"/>
    <w:rsid w:val="00B743FC"/>
    <w:rsid w:val="00BC1A01"/>
    <w:rsid w:val="00BD7E28"/>
    <w:rsid w:val="00BE683A"/>
    <w:rsid w:val="00C174FE"/>
    <w:rsid w:val="00C53FAD"/>
    <w:rsid w:val="00CA056D"/>
    <w:rsid w:val="00CA7A31"/>
    <w:rsid w:val="00D4186A"/>
    <w:rsid w:val="00D44B62"/>
    <w:rsid w:val="00D8250E"/>
    <w:rsid w:val="00E04631"/>
    <w:rsid w:val="00E12398"/>
    <w:rsid w:val="00E36BBC"/>
    <w:rsid w:val="00E44E64"/>
    <w:rsid w:val="00E80FA8"/>
    <w:rsid w:val="00EC27AB"/>
    <w:rsid w:val="00F1091F"/>
    <w:rsid w:val="00F272FD"/>
    <w:rsid w:val="00F51EAB"/>
    <w:rsid w:val="00F56EFB"/>
    <w:rsid w:val="00F60460"/>
    <w:rsid w:val="00F61346"/>
    <w:rsid w:val="00F64C32"/>
    <w:rsid w:val="00F9624F"/>
    <w:rsid w:val="00FB5F62"/>
    <w:rsid w:val="00FD2C19"/>
    <w:rsid w:val="00FD5813"/>
    <w:rsid w:val="00FD6E49"/>
    <w:rsid w:val="00FD7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4F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C174F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4">
    <w:name w:val="Table Grid"/>
    <w:basedOn w:val="a1"/>
    <w:uiPriority w:val="59"/>
    <w:rsid w:val="00C174F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174F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5">
    <w:name w:val="Основной текст + Полужирный"/>
    <w:basedOn w:val="a0"/>
    <w:rsid w:val="00C174F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0pt">
    <w:name w:val="Основной текст + Интервал 0 pt"/>
    <w:uiPriority w:val="99"/>
    <w:rsid w:val="00C174FE"/>
    <w:rPr>
      <w:rFonts w:cs="Times New Roman"/>
      <w:b w:val="0"/>
      <w:bCs w:val="0"/>
      <w:spacing w:val="0"/>
      <w:sz w:val="21"/>
      <w:szCs w:val="21"/>
    </w:rPr>
  </w:style>
  <w:style w:type="paragraph" w:styleId="a6">
    <w:name w:val="List Paragraph"/>
    <w:basedOn w:val="a"/>
    <w:uiPriority w:val="34"/>
    <w:qFormat/>
    <w:rsid w:val="00C174FE"/>
    <w:pPr>
      <w:ind w:left="720"/>
      <w:contextualSpacing/>
    </w:pPr>
  </w:style>
  <w:style w:type="paragraph" w:styleId="a7">
    <w:name w:val="Body Text"/>
    <w:basedOn w:val="a"/>
    <w:link w:val="a8"/>
    <w:unhideWhenUsed/>
    <w:rsid w:val="00C174FE"/>
    <w:pPr>
      <w:spacing w:after="120"/>
    </w:pPr>
  </w:style>
  <w:style w:type="character" w:customStyle="1" w:styleId="a8">
    <w:name w:val="Основной текст Знак"/>
    <w:basedOn w:val="a0"/>
    <w:link w:val="a7"/>
    <w:rsid w:val="00C174FE"/>
    <w:rPr>
      <w:rFonts w:eastAsiaTheme="minorEastAsia"/>
      <w:lang w:eastAsia="ru-RU"/>
    </w:rPr>
  </w:style>
  <w:style w:type="paragraph" w:styleId="a9">
    <w:name w:val="No Spacing"/>
    <w:uiPriority w:val="1"/>
    <w:qFormat/>
    <w:rsid w:val="00C174FE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5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6EF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A0F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BC1A01"/>
    <w:rPr>
      <w:color w:val="0563C1" w:themeColor="hyperlink"/>
      <w:u w:val="single"/>
    </w:rPr>
  </w:style>
  <w:style w:type="character" w:customStyle="1" w:styleId="ad">
    <w:name w:val="Гипертекстовая ссылка"/>
    <w:basedOn w:val="a0"/>
    <w:uiPriority w:val="99"/>
    <w:rsid w:val="001D4C5B"/>
    <w:rPr>
      <w:rFonts w:ascii="Times New Roman" w:hAnsi="Times New Roman" w:cs="Times New Roman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12112604/0" TargetMode="External"/><Relationship Id="rId13" Type="http://schemas.openxmlformats.org/officeDocument/2006/relationships/hyperlink" Target="http://sadovoe.admonline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mobileonline.garant.ru/document/redirect/43829250/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/redirect/23701958/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mobileonline.garant.ru/document/redirect/186367/4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86367/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1051A-042E-4750-B2AD-3984E842A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1760</Words>
  <Characters>10037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2020-05-13T08:36:00Z</cp:lastPrinted>
  <dcterms:created xsi:type="dcterms:W3CDTF">2020-05-13T08:40:00Z</dcterms:created>
  <dcterms:modified xsi:type="dcterms:W3CDTF">2020-05-13T08:40:00Z</dcterms:modified>
</cp:coreProperties>
</file>