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EA50D5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EA50D5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EA50D5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EA50D5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EA50D5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540069">
        <w:rPr>
          <w:rFonts w:ascii="Times New Roman" w:eastAsia="SimSun" w:hAnsi="Times New Roman"/>
          <w:color w:val="00000A"/>
          <w:sz w:val="28"/>
          <w:szCs w:val="28"/>
        </w:rPr>
        <w:t>81</w:t>
      </w:r>
    </w:p>
    <w:p w:rsidR="00692367" w:rsidRPr="001B629C" w:rsidRDefault="00540069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10.07</w:t>
      </w:r>
      <w:r w:rsidR="00FD66D3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.2020г</w:t>
      </w:r>
      <w:r w:rsidR="002B68CB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                                                                                       </w:t>
      </w:r>
      <w:proofErr w:type="spellStart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bookmarkStart w:id="0" w:name="_GoBack"/>
      <w:r>
        <w:rPr>
          <w:rFonts w:eastAsia="Arial CYR"/>
          <w:sz w:val="28"/>
          <w:szCs w:val="28"/>
        </w:rPr>
        <w:t xml:space="preserve">О внесении изменения в постановление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от 01.11.2019г.№ 133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bookmarkEnd w:id="0"/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C006C2" w:rsidRPr="002B68CB" w:rsidRDefault="007C339A" w:rsidP="00C0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C006C2" w:rsidRP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Крым, 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C006C2" w:rsidRPr="001B629C" w:rsidRDefault="00C006C2" w:rsidP="00C00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C339A" w:rsidRDefault="00C006C2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39A">
        <w:rPr>
          <w:rFonts w:ascii="Times New Roman" w:eastAsia="Times New Roman" w:hAnsi="Times New Roman" w:cs="Times New Roman"/>
          <w:sz w:val="28"/>
          <w:szCs w:val="28"/>
        </w:rPr>
        <w:t xml:space="preserve">.Настоящие постановление вступает в силу с </w:t>
      </w:r>
      <w:r w:rsidR="00A74E9E">
        <w:rPr>
          <w:rFonts w:ascii="Times New Roman" w:eastAsia="Times New Roman" w:hAnsi="Times New Roman" w:cs="Times New Roman"/>
          <w:sz w:val="28"/>
          <w:szCs w:val="28"/>
        </w:rPr>
        <w:t xml:space="preserve"> момента подписания.</w:t>
      </w:r>
    </w:p>
    <w:p w:rsidR="00C006C2" w:rsidRDefault="00C006C2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006C2" w:rsidRDefault="00692367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DF6" w:rsidRDefault="00A74E9E" w:rsidP="00C006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540069">
        <w:rPr>
          <w:rFonts w:ascii="Times New Roman" w:hAnsi="Times New Roman" w:cs="Times New Roman"/>
          <w:sz w:val="28"/>
          <w:szCs w:val="28"/>
        </w:rPr>
        <w:t>10.07</w:t>
      </w:r>
      <w:r w:rsidR="00823BED">
        <w:rPr>
          <w:rFonts w:ascii="Times New Roman" w:hAnsi="Times New Roman" w:cs="Times New Roman"/>
          <w:sz w:val="28"/>
          <w:szCs w:val="28"/>
        </w:rPr>
        <w:t>.20</w:t>
      </w:r>
      <w:r w:rsidR="00A74E9E">
        <w:rPr>
          <w:rFonts w:ascii="Times New Roman" w:hAnsi="Times New Roman" w:cs="Times New Roman"/>
          <w:sz w:val="28"/>
          <w:szCs w:val="28"/>
        </w:rPr>
        <w:t>20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823BED">
        <w:rPr>
          <w:rFonts w:ascii="Times New Roman" w:hAnsi="Times New Roman" w:cs="Times New Roman"/>
          <w:sz w:val="28"/>
          <w:szCs w:val="28"/>
        </w:rPr>
        <w:t>№</w:t>
      </w:r>
      <w:r w:rsidR="00540069">
        <w:rPr>
          <w:rFonts w:ascii="Times New Roman" w:hAnsi="Times New Roman" w:cs="Times New Roman"/>
          <w:sz w:val="28"/>
          <w:szCs w:val="28"/>
        </w:rPr>
        <w:t>8</w:t>
      </w:r>
      <w:r w:rsidR="00EA50D5">
        <w:rPr>
          <w:rFonts w:ascii="Times New Roman" w:hAnsi="Times New Roman" w:cs="Times New Roman"/>
          <w:sz w:val="28"/>
          <w:szCs w:val="28"/>
        </w:rPr>
        <w:t>1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152CA5" w:rsidRPr="002B68CB" w:rsidRDefault="00152CA5" w:rsidP="00C13637">
      <w:pPr>
        <w:pStyle w:val="a8"/>
        <w:jc w:val="center"/>
      </w:pPr>
    </w:p>
    <w:tbl>
      <w:tblPr>
        <w:tblStyle w:val="a5"/>
        <w:tblW w:w="106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52"/>
      </w:tblGrid>
      <w:tr w:rsidR="00151E94" w:rsidRPr="00983923" w:rsidTr="00A74E9E">
        <w:trPr>
          <w:trHeight w:val="677"/>
        </w:trPr>
        <w:tc>
          <w:tcPr>
            <w:tcW w:w="1843" w:type="dxa"/>
          </w:tcPr>
          <w:p w:rsidR="00151E94" w:rsidRPr="008604C4" w:rsidRDefault="00C006C2" w:rsidP="00A74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A74E9E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151E94"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151E94" w:rsidRPr="00A50EBC" w:rsidRDefault="00A74E9E" w:rsidP="00152C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E9E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  <w:r w:rsidRPr="00A74E9E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</w:tr>
      <w:tr w:rsidR="00151E94" w:rsidRPr="00983923" w:rsidTr="00A74E9E">
        <w:trPr>
          <w:trHeight w:val="677"/>
        </w:trPr>
        <w:tc>
          <w:tcPr>
            <w:tcW w:w="1843" w:type="dxa"/>
          </w:tcPr>
          <w:p w:rsidR="00151E94" w:rsidRPr="00A74E9E" w:rsidRDefault="00A74E9E" w:rsidP="005400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151E94">
              <w:rPr>
                <w:rFonts w:ascii="Times New Roman" w:hAnsi="Times New Roman" w:cs="Times New Roman"/>
                <w:sz w:val="28"/>
              </w:rPr>
              <w:t>000</w:t>
            </w:r>
            <w:r w:rsidR="00540069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5760</w:t>
            </w:r>
          </w:p>
        </w:tc>
        <w:tc>
          <w:tcPr>
            <w:tcW w:w="8852" w:type="dxa"/>
          </w:tcPr>
          <w:p w:rsidR="00151E94" w:rsidRPr="00A74E9E" w:rsidRDefault="00A74E9E" w:rsidP="0015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«Комплексн</w:t>
            </w:r>
            <w:r w:rsidR="005400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ое развитие сельских территорий за счет населения»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52CA5"/>
    <w:rsid w:val="00180290"/>
    <w:rsid w:val="001A7748"/>
    <w:rsid w:val="001C05CB"/>
    <w:rsid w:val="002A226C"/>
    <w:rsid w:val="002B68CB"/>
    <w:rsid w:val="003713F1"/>
    <w:rsid w:val="004D7082"/>
    <w:rsid w:val="00540069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15D73"/>
    <w:rsid w:val="00724DC7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379C"/>
    <w:rsid w:val="00904984"/>
    <w:rsid w:val="00923F7E"/>
    <w:rsid w:val="00983923"/>
    <w:rsid w:val="009C281C"/>
    <w:rsid w:val="009D1EEC"/>
    <w:rsid w:val="00A34022"/>
    <w:rsid w:val="00A50EBC"/>
    <w:rsid w:val="00A74E9E"/>
    <w:rsid w:val="00AD2B64"/>
    <w:rsid w:val="00C006C2"/>
    <w:rsid w:val="00C12D75"/>
    <w:rsid w:val="00C13637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42F3F"/>
    <w:rsid w:val="00EA50D5"/>
    <w:rsid w:val="00EB616D"/>
    <w:rsid w:val="00EB668E"/>
    <w:rsid w:val="00EC3298"/>
    <w:rsid w:val="00EC75EC"/>
    <w:rsid w:val="00F034A8"/>
    <w:rsid w:val="00F34AD6"/>
    <w:rsid w:val="00F74409"/>
    <w:rsid w:val="00FD66D3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1092-875E-4B33-BF86-29DDC621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2019-12-17T15:06:00Z</cp:lastPrinted>
  <dcterms:created xsi:type="dcterms:W3CDTF">2020-07-20T13:57:00Z</dcterms:created>
  <dcterms:modified xsi:type="dcterms:W3CDTF">2020-07-20T13:57:00Z</dcterms:modified>
</cp:coreProperties>
</file>