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080AEC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080AEC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080AE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EC">
        <w:rPr>
          <w:rFonts w:ascii="Times New Roman" w:hAnsi="Times New Roman" w:cs="Times New Roman"/>
          <w:sz w:val="28"/>
          <w:szCs w:val="28"/>
        </w:rPr>
        <w:t>25.12.2020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(в редакции решения Чкаловского сельского совета Нижнегорского района</w:t>
      </w:r>
      <w:proofErr w:type="gram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B1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2 547 </w:t>
      </w:r>
      <w:r w:rsidR="004F1616">
        <w:rPr>
          <w:rFonts w:ascii="Times New Roman" w:hAnsi="Times New Roman" w:cs="Times New Roman"/>
          <w:sz w:val="28"/>
          <w:szCs w:val="28"/>
        </w:rPr>
        <w:t>922,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170 400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377 522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547 922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A802B6" w:rsidRPr="00594D64" w:rsidRDefault="00A802B6" w:rsidP="00A80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  <w:proofErr w:type="gramEnd"/>
    </w:p>
    <w:p w:rsidR="00A802B6" w:rsidRPr="00594D64" w:rsidRDefault="00A802B6" w:rsidP="00A80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285 400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400 634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               1 </w:t>
      </w:r>
      <w:r w:rsidR="004F1616">
        <w:rPr>
          <w:rFonts w:ascii="Times New Roman" w:hAnsi="Times New Roman" w:cs="Times New Roman"/>
          <w:sz w:val="28"/>
          <w:szCs w:val="28"/>
        </w:rPr>
        <w:t>397 200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9F1514">
        <w:rPr>
          <w:rFonts w:ascii="Times New Roman" w:hAnsi="Times New Roman" w:cs="Times New Roman"/>
          <w:sz w:val="28"/>
          <w:szCs w:val="28"/>
        </w:rPr>
        <w:t>679 159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64 </w:t>
      </w:r>
      <w:r w:rsidR="004F1616">
        <w:rPr>
          <w:rFonts w:ascii="Times New Roman" w:hAnsi="Times New Roman" w:cs="Times New Roman"/>
          <w:sz w:val="28"/>
          <w:szCs w:val="28"/>
        </w:rPr>
        <w:t>749,17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135 </w:t>
      </w:r>
      <w:r w:rsidR="004F1616">
        <w:rPr>
          <w:rFonts w:ascii="Times New Roman" w:hAnsi="Times New Roman" w:cs="Times New Roman"/>
          <w:sz w:val="28"/>
          <w:szCs w:val="28"/>
        </w:rPr>
        <w:t>557,80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  <w:proofErr w:type="gramEnd"/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960A5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8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9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10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11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9515C5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7901" w:rsidRDefault="00187901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2850"/>
        <w:gridCol w:w="1825"/>
        <w:gridCol w:w="700"/>
        <w:gridCol w:w="222"/>
        <w:gridCol w:w="2781"/>
        <w:gridCol w:w="2126"/>
      </w:tblGrid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0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№1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B14E79" w:rsidRPr="00B14E79" w:rsidTr="00B14E79">
        <w:trPr>
          <w:trHeight w:val="39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2B6" w:rsidRPr="00594D64" w:rsidRDefault="00A802B6" w:rsidP="00A802B6">
            <w:pPr>
              <w:pStyle w:val="aa"/>
              <w:ind w:left="-20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122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B6" w:rsidRPr="00B14E79" w:rsidRDefault="00A802B6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75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4E79" w:rsidRPr="00B14E79" w:rsidTr="00B14E79">
        <w:trPr>
          <w:trHeight w:val="5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B14E79" w:rsidRPr="00B14E79" w:rsidTr="00B14E7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B14E79" w:rsidRPr="00B14E79" w:rsidTr="00A802B6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B14E79" w:rsidRPr="00B14E79" w:rsidTr="00A802B6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B14E79" w:rsidRPr="00B14E79" w:rsidTr="00A802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A802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A802B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1 05 03010 01 1000 110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17 200,00</w:t>
            </w:r>
          </w:p>
        </w:tc>
      </w:tr>
      <w:tr w:rsidR="00B14E79" w:rsidRPr="00B14E79" w:rsidTr="00A802B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14E79" w:rsidRPr="00B14E79" w:rsidTr="00B14E79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147 654,00</w:t>
            </w:r>
          </w:p>
        </w:tc>
      </w:tr>
      <w:tr w:rsidR="00B14E79" w:rsidRPr="00B14E79" w:rsidTr="00B14E79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147 654,00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14E79" w:rsidRPr="00B14E79" w:rsidTr="00B14E79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58 600,00</w:t>
            </w:r>
          </w:p>
        </w:tc>
      </w:tr>
      <w:tr w:rsidR="00B14E79" w:rsidRPr="00B14E79" w:rsidTr="00B14E79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B14E79" w:rsidRPr="00B14E79" w:rsidTr="00B14E79">
        <w:trPr>
          <w:trHeight w:val="11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58 600,00</w:t>
            </w:r>
          </w:p>
        </w:tc>
      </w:tr>
      <w:tr w:rsidR="00B14E79" w:rsidRPr="00B14E79" w:rsidTr="00B14E7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2 00 00000 00 0000 000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1 377 522,00</w:t>
            </w:r>
          </w:p>
        </w:tc>
      </w:tr>
      <w:tr w:rsidR="00B14E79" w:rsidRPr="00B14E79" w:rsidTr="00B14E79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1 377 522,00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1 282 376,00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B14E79" w:rsidRPr="00B14E79" w:rsidTr="00B14E7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B14E79" w:rsidRPr="00B14E79" w:rsidTr="00B14E7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B14E79" w:rsidRPr="00B14E79" w:rsidTr="00B14E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95 146,00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B14E79" w:rsidRPr="00B14E79" w:rsidTr="00B14E7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B14E79" w:rsidRPr="00B14E79" w:rsidTr="00B14E79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6C4561" w:rsidRPr="00B14E79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14E79" w:rsidRP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99"/>
        <w:gridCol w:w="236"/>
        <w:gridCol w:w="3742"/>
        <w:gridCol w:w="1559"/>
        <w:gridCol w:w="1559"/>
      </w:tblGrid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1-А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080AEC" w:rsidP="00080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2020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 и на плановый период 2022 и 2023 годов»</w:t>
            </w:r>
          </w:p>
        </w:tc>
      </w:tr>
      <w:tr w:rsidR="00B14E79" w:rsidRPr="00B14E79" w:rsidTr="00B14E79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79" w:rsidRPr="00B14E79" w:rsidTr="00B14E79">
        <w:trPr>
          <w:trHeight w:val="90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2022 и 2023 годов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14E79" w:rsidRPr="00B14E79" w:rsidTr="00B14E79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509 184,00</w:t>
            </w:r>
          </w:p>
        </w:tc>
      </w:tr>
      <w:tr w:rsidR="00B14E79" w:rsidRPr="00B14E79" w:rsidTr="00B14E79">
        <w:trPr>
          <w:trHeight w:val="20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137 088,00</w:t>
            </w:r>
          </w:p>
        </w:tc>
      </w:tr>
      <w:tr w:rsidR="00B14E79" w:rsidRPr="00B14E79" w:rsidTr="00B14E7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</w:tr>
      <w:tr w:rsidR="00B14E79" w:rsidRPr="00B14E79" w:rsidTr="00B14E7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394 100,00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40 115,00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2 02 29999 10 7299 150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99 625,00</w:t>
            </w:r>
          </w:p>
        </w:tc>
      </w:tr>
      <w:tr w:rsidR="00B14E79" w:rsidRPr="00B14E79" w:rsidTr="00B14E79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B14E79">
        <w:rPr>
          <w:rFonts w:ascii="Times New Roman" w:hAnsi="Times New Roman"/>
          <w:bCs/>
          <w:sz w:val="24"/>
          <w:szCs w:val="24"/>
        </w:rPr>
        <w:t>2020 года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sz w:val="24"/>
          <w:szCs w:val="24"/>
        </w:rPr>
        <w:t xml:space="preserve">на 2021  год и на плановый период 2022 и 2023 годов </w:t>
      </w:r>
      <w:r w:rsidRPr="00B14E79">
        <w:rPr>
          <w:rFonts w:ascii="Times New Roman" w:hAnsi="Times New Roman"/>
          <w:bCs/>
          <w:sz w:val="24"/>
          <w:szCs w:val="24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A802B6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0"/>
        </w:rPr>
        <w:t>26.04.2021</w:t>
      </w:r>
      <w:r w:rsidRPr="00594D64">
        <w:rPr>
          <w:rFonts w:ascii="Times New Roman" w:hAnsi="Times New Roman" w:cs="Times New Roman"/>
          <w:i/>
          <w:sz w:val="20"/>
        </w:rPr>
        <w:t xml:space="preserve"> № </w:t>
      </w:r>
      <w:r>
        <w:rPr>
          <w:rFonts w:ascii="Times New Roman" w:hAnsi="Times New Roman" w:cs="Times New Roman"/>
          <w:i/>
          <w:sz w:val="20"/>
        </w:rPr>
        <w:t>2</w:t>
      </w:r>
      <w:r w:rsidRPr="00594D64">
        <w:rPr>
          <w:rFonts w:ascii="Times New Roman" w:hAnsi="Times New Roman" w:cs="Times New Roman"/>
          <w:i/>
          <w:sz w:val="20"/>
        </w:rPr>
        <w:t>)</w:t>
      </w:r>
    </w:p>
    <w:p w:rsidR="00B14E79" w:rsidRPr="00B14E79" w:rsidRDefault="00B14E79" w:rsidP="00B14E7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4E7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B14E79" w:rsidRPr="00B14E79" w:rsidTr="004D4620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B14E79" w:rsidRPr="00B14E79" w:rsidTr="004D4620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4E79" w:rsidRPr="00B14E79" w:rsidTr="004D4620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4E79" w:rsidRPr="00B14E79" w:rsidTr="004D4620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4E79" w:rsidRPr="00B14E79" w:rsidRDefault="00B14E79" w:rsidP="00B14E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1 234 138,00</w:t>
                  </w:r>
                </w:p>
              </w:tc>
            </w:tr>
            <w:tr w:rsidR="00B14E79" w:rsidRPr="00B14E79" w:rsidTr="004D4620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14E79" w:rsidRPr="00B14E79" w:rsidRDefault="00B14E79" w:rsidP="00B14E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48 238,00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94 334,00</w:t>
                  </w:r>
                </w:p>
              </w:tc>
            </w:tr>
            <w:tr w:rsidR="00B14E79" w:rsidRPr="00B14E79" w:rsidTr="004D4620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E79" w:rsidRPr="00B14E79" w:rsidRDefault="00B14E79" w:rsidP="00B14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4E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1 377 522,00</w:t>
                  </w:r>
                </w:p>
              </w:tc>
            </w:tr>
          </w:tbl>
          <w:p w:rsidR="00B14E79" w:rsidRPr="00B14E79" w:rsidRDefault="00B14E79" w:rsidP="00B1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B14E79">
        <w:rPr>
          <w:rFonts w:ascii="Times New Roman" w:hAnsi="Times New Roman"/>
          <w:bCs/>
          <w:sz w:val="24"/>
          <w:szCs w:val="28"/>
        </w:rPr>
        <w:t>Приложение 3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B14E79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8"/>
        </w:rPr>
        <w:t>21.12.</w:t>
      </w:r>
      <w:r w:rsidRPr="00B14E79">
        <w:rPr>
          <w:rFonts w:ascii="Times New Roman" w:hAnsi="Times New Roman"/>
          <w:bCs/>
          <w:sz w:val="24"/>
          <w:szCs w:val="28"/>
        </w:rPr>
        <w:t>2020 года №</w:t>
      </w:r>
      <w:r w:rsidR="00080AEC">
        <w:rPr>
          <w:rFonts w:ascii="Times New Roman" w:hAnsi="Times New Roman"/>
          <w:bCs/>
          <w:sz w:val="24"/>
          <w:szCs w:val="28"/>
        </w:rPr>
        <w:t>1</w:t>
      </w:r>
      <w:r w:rsidRPr="00B14E79">
        <w:rPr>
          <w:rFonts w:ascii="Times New Roman" w:hAnsi="Times New Roman"/>
          <w:bCs/>
          <w:sz w:val="24"/>
          <w:szCs w:val="28"/>
        </w:rPr>
        <w:t xml:space="preserve">                               « О  бюджете Чкаловского сельского поселения Нижнегорского района Республики Крым 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на 2021 год 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плановый период 2022 и 2023 годов </w:t>
      </w:r>
      <w:r w:rsidRPr="00B14E79">
        <w:rPr>
          <w:rFonts w:ascii="Times New Roman" w:hAnsi="Times New Roman"/>
          <w:bCs/>
          <w:sz w:val="24"/>
          <w:szCs w:val="28"/>
        </w:rPr>
        <w:t xml:space="preserve">» </w:t>
      </w:r>
    </w:p>
    <w:p w:rsidR="00B14E79" w:rsidRPr="00B14E79" w:rsidRDefault="00B14E79" w:rsidP="00B14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2021год и на плановый период 2022 и 2023 годов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236"/>
      </w:tblGrid>
      <w:tr w:rsidR="00B14E79" w:rsidRPr="00B14E79" w:rsidTr="00B14E79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B14E79" w:rsidRPr="00B14E79" w:rsidRDefault="00B14E79" w:rsidP="00B14E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B14E79" w:rsidRPr="00B14E79" w:rsidTr="00B14E79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E79" w:rsidRPr="00B14E79" w:rsidTr="00B14E79">
        <w:trPr>
          <w:trHeight w:hRule="exact" w:val="71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B14E79" w:rsidRPr="00B14E79" w:rsidTr="00B14E79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B14E79" w:rsidRPr="00B14E79" w:rsidTr="00B14E79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4E79" w:rsidRPr="00B14E79" w:rsidTr="00B14E79">
        <w:trPr>
          <w:trHeight w:hRule="exact" w:val="1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2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hRule="exact" w:val="18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E79" w:rsidRPr="00B14E79" w:rsidTr="00B14E79">
        <w:trPr>
          <w:trHeight w:hRule="exact" w:val="2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1 11 09080 10 0000 120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14E79" w:rsidRPr="00B14E79" w:rsidTr="00B14E79">
        <w:trPr>
          <w:trHeight w:hRule="exact" w:val="8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4E79" w:rsidRPr="00B14E79" w:rsidTr="00B14E79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14E79" w:rsidRPr="00B14E79" w:rsidTr="00B14E79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19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2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25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14E79" w:rsidRPr="00B14E79" w:rsidTr="00B14E79">
        <w:trPr>
          <w:trHeight w:hRule="exact" w:val="169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B14E79" w:rsidRPr="00B14E79" w:rsidTr="00B14E79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4E79" w:rsidRPr="00B14E79" w:rsidTr="00B14E79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14E79" w:rsidRPr="00B14E79" w:rsidTr="00B14E79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14E79" w:rsidRPr="00B14E79" w:rsidTr="00B14E79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4E79" w:rsidRPr="00B14E79" w:rsidTr="00B14E79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14E79" w:rsidRPr="00B14E79" w:rsidTr="00B14E79">
        <w:trPr>
          <w:trHeight w:hRule="exact"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14E79" w:rsidRPr="00B14E79" w:rsidTr="00B14E79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обеспечение   комплексного развития сельских территорий</w:t>
            </w:r>
          </w:p>
        </w:tc>
      </w:tr>
      <w:tr w:rsidR="00B14E79" w:rsidRPr="00B14E79" w:rsidTr="00B14E79">
        <w:trPr>
          <w:trHeight w:hRule="exact" w:val="6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14E79" w:rsidRPr="00B14E79" w:rsidTr="00B14E79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4E79" w:rsidRPr="00B14E79" w:rsidTr="00B14E79">
        <w:trPr>
          <w:trHeight w:hRule="exact" w:val="17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4E79" w:rsidRPr="00B14E79" w:rsidTr="00B14E79">
        <w:trPr>
          <w:trHeight w:hRule="exact" w:val="1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2 02 29999 10 7299 150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B14E79" w:rsidRPr="00B14E79" w:rsidTr="00B14E79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4E79" w:rsidRPr="00B14E79" w:rsidTr="00B14E79">
        <w:trPr>
          <w:trHeight w:hRule="exact" w:val="14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B14E79" w:rsidRPr="00B14E79" w:rsidTr="00B14E79">
        <w:trPr>
          <w:trHeight w:hRule="exact" w:val="1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4E79" w:rsidRPr="00B14E79" w:rsidTr="00B14E79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B14E79" w:rsidRPr="00B14E79" w:rsidTr="00B14E79">
        <w:trPr>
          <w:trHeight w:hRule="exact" w:val="24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E79" w:rsidRPr="00B14E79" w:rsidTr="00B14E79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E79" w:rsidRPr="00B14E79" w:rsidTr="00B14E79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 Приложение 4</w:t>
      </w:r>
    </w:p>
    <w:p w:rsidR="004D4620" w:rsidRPr="004D4620" w:rsidRDefault="004D4620" w:rsidP="004D4620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4D4620" w:rsidRDefault="004D4620" w:rsidP="004D4620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Нижнегорского района Республики</w:t>
      </w:r>
      <w:r>
        <w:rPr>
          <w:rFonts w:ascii="Times New Roman" w:hAnsi="Times New Roman"/>
          <w:bCs/>
          <w:sz w:val="20"/>
          <w:szCs w:val="24"/>
        </w:rPr>
        <w:t xml:space="preserve"> Крым                                                                           </w:t>
      </w:r>
    </w:p>
    <w:p w:rsid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      </w:t>
      </w:r>
      <w:r w:rsidR="00080AEC" w:rsidRPr="004D4620">
        <w:rPr>
          <w:rFonts w:ascii="Times New Roman" w:hAnsi="Times New Roman"/>
          <w:bCs/>
          <w:sz w:val="20"/>
          <w:szCs w:val="24"/>
        </w:rPr>
        <w:t>О</w:t>
      </w:r>
      <w:r w:rsidRPr="004D4620">
        <w:rPr>
          <w:rFonts w:ascii="Times New Roman" w:hAnsi="Times New Roman"/>
          <w:bCs/>
          <w:sz w:val="20"/>
          <w:szCs w:val="24"/>
        </w:rPr>
        <w:t>т</w:t>
      </w:r>
      <w:r w:rsidR="00080AEC">
        <w:rPr>
          <w:rFonts w:ascii="Times New Roman" w:hAnsi="Times New Roman"/>
          <w:bCs/>
          <w:sz w:val="20"/>
          <w:szCs w:val="24"/>
        </w:rPr>
        <w:t>25.12.</w:t>
      </w:r>
      <w:r w:rsidRPr="004D4620">
        <w:rPr>
          <w:rFonts w:ascii="Times New Roman" w:hAnsi="Times New Roman"/>
          <w:bCs/>
          <w:sz w:val="20"/>
          <w:szCs w:val="24"/>
        </w:rPr>
        <w:t xml:space="preserve">2020 № </w:t>
      </w:r>
      <w:r w:rsidR="00080AEC">
        <w:rPr>
          <w:rFonts w:ascii="Times New Roman" w:hAnsi="Times New Roman"/>
          <w:bCs/>
          <w:sz w:val="20"/>
          <w:szCs w:val="24"/>
        </w:rPr>
        <w:t>1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4D4620">
        <w:rPr>
          <w:rFonts w:ascii="Times New Roman" w:hAnsi="Times New Roman"/>
          <w:bCs/>
          <w:sz w:val="20"/>
          <w:szCs w:val="24"/>
        </w:rPr>
        <w:t xml:space="preserve">«О бюджете </w:t>
      </w:r>
    </w:p>
    <w:p w:rsidR="004D4620" w:rsidRP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Чкаловского сельского поселения </w:t>
      </w:r>
    </w:p>
    <w:p w:rsidR="004D4620" w:rsidRDefault="004D4620" w:rsidP="004D4620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</w:p>
    <w:p w:rsidR="004D4620" w:rsidRDefault="004D4620" w:rsidP="004D4620">
      <w:pPr>
        <w:spacing w:after="0"/>
        <w:ind w:left="424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На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2021 год и на плановый период 2022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 xml:space="preserve"> и 2023 годов </w:t>
      </w:r>
      <w:r w:rsidRPr="004D4620">
        <w:rPr>
          <w:rFonts w:ascii="Times New Roman" w:hAnsi="Times New Roman"/>
          <w:bCs/>
          <w:sz w:val="20"/>
          <w:szCs w:val="24"/>
        </w:rPr>
        <w:t>»</w:t>
      </w:r>
    </w:p>
    <w:p w:rsidR="004D4620" w:rsidRPr="004D4620" w:rsidRDefault="004D4620" w:rsidP="004D4620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4620" w:rsidRPr="004D4620" w:rsidRDefault="004D4620" w:rsidP="004D4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4D4620" w:rsidRPr="004D4620" w:rsidRDefault="004D4620" w:rsidP="004D46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620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4D4620" w:rsidRPr="004D4620" w:rsidTr="004D4620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4D46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4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3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4620" w:rsidRPr="004D4620" w:rsidRDefault="004D4620" w:rsidP="004D4620"/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4D4620">
        <w:rPr>
          <w:rFonts w:ascii="Times New Roman" w:hAnsi="Times New Roman"/>
          <w:bCs/>
          <w:sz w:val="24"/>
          <w:szCs w:val="24"/>
        </w:rPr>
        <w:t>Приложение 5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>от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4D4620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4D4620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4D4620">
        <w:rPr>
          <w:rFonts w:ascii="Times New Roman" w:hAnsi="Times New Roman"/>
          <w:bCs/>
          <w:sz w:val="24"/>
          <w:szCs w:val="24"/>
        </w:rPr>
        <w:t xml:space="preserve">» </w:t>
      </w:r>
    </w:p>
    <w:p w:rsidR="004D4620" w:rsidRPr="004D4620" w:rsidRDefault="004D4620" w:rsidP="004D4620">
      <w:pPr>
        <w:spacing w:after="0"/>
        <w:ind w:left="2832"/>
        <w:rPr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4D462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D4620" w:rsidRPr="004D4620" w:rsidTr="004D4620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D4620" w:rsidRPr="004D4620" w:rsidRDefault="004D4620" w:rsidP="004D4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Pr="004D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D4620" w:rsidRPr="004D4620" w:rsidRDefault="004D4620" w:rsidP="004D46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25"/>
        <w:gridCol w:w="1123"/>
        <w:gridCol w:w="1833"/>
        <w:gridCol w:w="1344"/>
        <w:gridCol w:w="1418"/>
      </w:tblGrid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Приложение №6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к решению Чкаловского сельского совета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1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«О бюджете Чкаловского сельского поселения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на 2021 год и на плановый период 2022 и 2023 годов»</w:t>
            </w:r>
          </w:p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A802B6" w:rsidRPr="0046719E" w:rsidRDefault="00A802B6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  <w:tr w:rsidR="004D4620" w:rsidRPr="004D4620" w:rsidTr="004D4620">
        <w:trPr>
          <w:trHeight w:val="615"/>
        </w:trPr>
        <w:tc>
          <w:tcPr>
            <w:tcW w:w="10527" w:type="dxa"/>
            <w:gridSpan w:val="6"/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2021 год</w:t>
            </w:r>
          </w:p>
        </w:tc>
      </w:tr>
      <w:tr w:rsidR="004D4620" w:rsidRPr="004D4620" w:rsidTr="004D4620">
        <w:trPr>
          <w:trHeight w:val="300"/>
        </w:trPr>
        <w:tc>
          <w:tcPr>
            <w:tcW w:w="10527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D4620" w:rsidRPr="004D4620" w:rsidTr="004D4620">
        <w:trPr>
          <w:trHeight w:val="134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2:F61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4620" w:rsidRPr="004D4620" w:rsidTr="004D4620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2 351 632,00</w:t>
            </w:r>
          </w:p>
        </w:tc>
      </w:tr>
      <w:tr w:rsidR="004D4620" w:rsidRPr="004D4620" w:rsidTr="004D4620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3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D462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352 254,00</w:t>
            </w:r>
          </w:p>
        </w:tc>
      </w:tr>
      <w:tr w:rsidR="004D4620" w:rsidRPr="004D4620" w:rsidTr="004D462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D4620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D4620" w:rsidRPr="004D4620" w:rsidTr="004D462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1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D4620" w:rsidRPr="004D4620" w:rsidTr="004D4620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D4620" w:rsidRPr="004D4620" w:rsidTr="004D462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14 388,00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D4620" w:rsidRPr="004D4620" w:rsidTr="004D4620">
        <w:trPr>
          <w:trHeight w:val="2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D4620" w:rsidRPr="004D4620" w:rsidTr="004D4620">
        <w:trPr>
          <w:trHeight w:val="2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D4620" w:rsidRPr="004D4620" w:rsidTr="004D462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701"/>
        <w:gridCol w:w="1134"/>
        <w:gridCol w:w="1417"/>
        <w:gridCol w:w="1418"/>
      </w:tblGrid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№6-А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D4620" w:rsidRPr="004D4620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</w:p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19E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2021 год и на плановый 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2022 и 2023 годов»</w:t>
            </w:r>
          </w:p>
        </w:tc>
      </w:tr>
      <w:tr w:rsidR="004D4620" w:rsidRPr="004D4620" w:rsidTr="0046719E">
        <w:trPr>
          <w:trHeight w:val="8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плановый период 2022 и 2023 годов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0:G62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2 621 284,82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3 940 801,20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3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4D4620" w:rsidRPr="004D4620" w:rsidTr="0046719E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3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5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4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380"/>
        <w:gridCol w:w="1140"/>
        <w:gridCol w:w="1700"/>
        <w:gridCol w:w="2260"/>
      </w:tblGrid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AEC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719E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46719E">
        <w:trPr>
          <w:trHeight w:val="87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2021 год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9:D22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2 351 632,00</w:t>
            </w:r>
          </w:p>
        </w:tc>
      </w:tr>
      <w:tr w:rsidR="0046719E" w:rsidRPr="0046719E" w:rsidTr="0046719E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46719E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1 541 704,00</w:t>
            </w:r>
          </w:p>
        </w:tc>
      </w:tr>
      <w:tr w:rsidR="0046719E" w:rsidRPr="0046719E" w:rsidTr="0046719E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83 614,00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18 342,00</w:t>
            </w:r>
          </w:p>
        </w:tc>
      </w:tr>
      <w:tr w:rsidR="0046719E" w:rsidRPr="0046719E" w:rsidTr="0046719E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345"/>
        <w:gridCol w:w="1120"/>
        <w:gridCol w:w="1700"/>
        <w:gridCol w:w="2260"/>
        <w:gridCol w:w="2080"/>
      </w:tblGrid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№7-А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Чкаловского сельского совета 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080AEC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Чкаловского сельского поселения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080AEC">
        <w:trPr>
          <w:trHeight w:val="108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2022 и 2023 годов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0:E24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6719E" w:rsidRPr="0046719E" w:rsidTr="00080AEC">
        <w:trPr>
          <w:trHeight w:val="11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080AEC">
        <w:trPr>
          <w:trHeight w:val="16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6719E" w:rsidRPr="0046719E" w:rsidTr="00080AEC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874"/>
        <w:gridCol w:w="1920"/>
        <w:gridCol w:w="1420"/>
        <w:gridCol w:w="1140"/>
        <w:gridCol w:w="1600"/>
        <w:gridCol w:w="1540"/>
      </w:tblGrid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46719E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46719E">
        <w:trPr>
          <w:trHeight w:val="94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46719E" w:rsidRPr="0046719E" w:rsidTr="0046719E">
        <w:trPr>
          <w:trHeight w:val="300"/>
        </w:trPr>
        <w:tc>
          <w:tcPr>
            <w:tcW w:w="10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6719E" w:rsidRPr="0046719E" w:rsidTr="0046719E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8:F30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4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46719E">
        <w:trPr>
          <w:trHeight w:val="18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2 320 665,00</w:t>
            </w:r>
          </w:p>
        </w:tc>
      </w:tr>
      <w:tr w:rsidR="0046719E" w:rsidRPr="0046719E" w:rsidTr="0046719E">
        <w:trPr>
          <w:trHeight w:val="26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6719E" w:rsidRPr="0046719E" w:rsidTr="0046719E">
        <w:trPr>
          <w:trHeight w:val="31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352 254,00</w:t>
            </w:r>
          </w:p>
        </w:tc>
      </w:tr>
      <w:tr w:rsidR="0046719E" w:rsidRPr="0046719E" w:rsidTr="0046719E">
        <w:trPr>
          <w:trHeight w:val="31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46719E">
        <w:trPr>
          <w:trHeight w:val="22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15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69 614,00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17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46719E" w:rsidRPr="0046719E" w:rsidTr="0046719E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94 334,00</w:t>
            </w:r>
          </w:p>
        </w:tc>
      </w:tr>
      <w:tr w:rsidR="0046719E" w:rsidRPr="0046719E" w:rsidTr="0046719E">
        <w:trPr>
          <w:trHeight w:val="20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79 946,00</w:t>
            </w:r>
          </w:p>
        </w:tc>
      </w:tr>
      <w:tr w:rsidR="0046719E" w:rsidRPr="0046719E" w:rsidTr="0046719E">
        <w:trPr>
          <w:trHeight w:val="22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14 388,00</w:t>
            </w:r>
          </w:p>
        </w:tc>
      </w:tr>
      <w:tr w:rsidR="0046719E" w:rsidRPr="0046719E" w:rsidTr="0046719E">
        <w:trPr>
          <w:trHeight w:val="8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49 309,00</w:t>
            </w:r>
          </w:p>
        </w:tc>
      </w:tr>
      <w:tr w:rsidR="0046719E" w:rsidRPr="0046719E" w:rsidTr="0046719E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6719E" w:rsidRPr="0046719E" w:rsidTr="0046719E">
        <w:trPr>
          <w:trHeight w:val="30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91 1 00 71400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6719E" w:rsidRPr="0046719E" w:rsidTr="0046719E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44 207,00</w:t>
            </w:r>
          </w:p>
        </w:tc>
      </w:tr>
      <w:tr w:rsidR="0046719E" w:rsidRPr="0046719E" w:rsidTr="0046719E">
        <w:trPr>
          <w:trHeight w:val="3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46719E">
        <w:trPr>
          <w:trHeight w:val="3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6 114,00</w:t>
            </w:r>
          </w:p>
        </w:tc>
      </w:tr>
      <w:tr w:rsidR="0046719E" w:rsidRPr="0046719E" w:rsidTr="0046719E">
        <w:trPr>
          <w:trHeight w:val="38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6719E" w:rsidRPr="0046719E" w:rsidTr="0046719E">
        <w:trPr>
          <w:trHeight w:val="20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2 547 922,00</w:t>
            </w:r>
          </w:p>
        </w:tc>
      </w:tr>
      <w:tr w:rsidR="0046719E" w:rsidRPr="0046719E" w:rsidTr="0046719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67C" w:rsidRDefault="0068567C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68567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36"/>
        <w:gridCol w:w="1015"/>
        <w:gridCol w:w="993"/>
        <w:gridCol w:w="1363"/>
        <w:gridCol w:w="1460"/>
        <w:gridCol w:w="1583"/>
      </w:tblGrid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Приложение №8-А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 решению Чкаловского сельского совета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Нижнегорского района Республики Крым </w:t>
            </w:r>
          </w:p>
          <w:p w:rsidR="0068567C" w:rsidRPr="0068567C" w:rsidRDefault="0068567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25.12.2020 года №1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«О бюджете Чкаловского сельского поселения </w:t>
            </w:r>
          </w:p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Нижнегорского района Республики Крым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2021 год и на плановый период 2022 и 2023 годов»</w:t>
            </w:r>
          </w:p>
        </w:tc>
      </w:tr>
      <w:tr w:rsidR="0068567C" w:rsidRPr="0068567C" w:rsidTr="00080AEC">
        <w:trPr>
          <w:trHeight w:val="117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2022 и 2023 годов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G34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567C" w:rsidRPr="0068567C" w:rsidTr="00080AEC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2 372 779,82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2 449 410,00</w:t>
            </w:r>
          </w:p>
        </w:tc>
      </w:tr>
      <w:tr w:rsidR="0068567C" w:rsidRPr="0068567C" w:rsidTr="00080AEC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68567C" w:rsidRPr="0068567C" w:rsidTr="00080AEC">
        <w:trPr>
          <w:trHeight w:val="2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1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68567C" w:rsidRPr="0068567C" w:rsidTr="00080AE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50 636,00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51 107,00</w:t>
            </w:r>
          </w:p>
        </w:tc>
      </w:tr>
      <w:tr w:rsidR="0068567C" w:rsidRPr="0068567C" w:rsidTr="00080AE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68567C" w:rsidRPr="0068567C" w:rsidTr="00080AEC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68567C" w:rsidRPr="0068567C" w:rsidTr="00080AE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Pr="00953658">
        <w:rPr>
          <w:rFonts w:ascii="Times New Roman" w:hAnsi="Times New Roman"/>
          <w:bCs/>
          <w:sz w:val="24"/>
          <w:szCs w:val="28"/>
        </w:rPr>
        <w:t>Приложение 9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от </w:t>
      </w:r>
      <w:r w:rsidR="00080AEC">
        <w:rPr>
          <w:rFonts w:ascii="Times New Roman" w:hAnsi="Times New Roman"/>
          <w:bCs/>
          <w:sz w:val="24"/>
          <w:szCs w:val="28"/>
        </w:rPr>
        <w:t>25.12.</w:t>
      </w:r>
      <w:r w:rsidRPr="00953658">
        <w:rPr>
          <w:rFonts w:ascii="Times New Roman" w:hAnsi="Times New Roman"/>
          <w:bCs/>
          <w:sz w:val="24"/>
          <w:szCs w:val="28"/>
        </w:rPr>
        <w:t>2020   №</w:t>
      </w:r>
      <w:r w:rsidR="00080AEC">
        <w:rPr>
          <w:rFonts w:ascii="Times New Roman" w:hAnsi="Times New Roman"/>
          <w:bCs/>
          <w:sz w:val="24"/>
          <w:szCs w:val="28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/>
          <w:sz w:val="24"/>
          <w:szCs w:val="28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8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A802B6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0"/>
        </w:rPr>
        <w:t>26.04.2021</w:t>
      </w:r>
      <w:r w:rsidRPr="00594D64">
        <w:rPr>
          <w:rFonts w:ascii="Times New Roman" w:hAnsi="Times New Roman" w:cs="Times New Roman"/>
          <w:i/>
          <w:sz w:val="20"/>
        </w:rPr>
        <w:t xml:space="preserve"> № </w:t>
      </w:r>
      <w:r>
        <w:rPr>
          <w:rFonts w:ascii="Times New Roman" w:hAnsi="Times New Roman" w:cs="Times New Roman"/>
          <w:i/>
          <w:sz w:val="20"/>
        </w:rPr>
        <w:t>2</w:t>
      </w:r>
      <w:r w:rsidRPr="00594D64">
        <w:rPr>
          <w:rFonts w:ascii="Times New Roman" w:hAnsi="Times New Roman" w:cs="Times New Roman"/>
          <w:i/>
          <w:sz w:val="20"/>
        </w:rPr>
        <w:t>)</w:t>
      </w:r>
    </w:p>
    <w:p w:rsidR="00953658" w:rsidRDefault="00953658" w:rsidP="00953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953658" w:rsidRPr="00953658" w:rsidTr="00402468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  <w:tr w:rsidR="00953658" w:rsidRPr="00953658" w:rsidTr="00402468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2 547 922,00</w:t>
            </w:r>
          </w:p>
        </w:tc>
      </w:tr>
    </w:tbl>
    <w:p w:rsidR="00953658" w:rsidRDefault="00953658" w:rsidP="00953658">
      <w:pPr>
        <w:rPr>
          <w:rFonts w:ascii="Times New Roman" w:hAnsi="Times New Roman"/>
          <w:b/>
          <w:sz w:val="28"/>
          <w:szCs w:val="28"/>
        </w:rPr>
      </w:pPr>
    </w:p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953658">
        <w:rPr>
          <w:rFonts w:ascii="Times New Roman" w:hAnsi="Times New Roman" w:cs="Times New Roman"/>
          <w:bCs/>
          <w:sz w:val="24"/>
          <w:szCs w:val="24"/>
        </w:rPr>
        <w:t>Приложение 9-А</w:t>
      </w:r>
    </w:p>
    <w:p w:rsid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к решению Чкаловского сельского совета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 w:cs="Times New Roman"/>
          <w:bCs/>
          <w:sz w:val="24"/>
          <w:szCs w:val="24"/>
        </w:rPr>
        <w:t>25.12.2020  №1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 годов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953658" w:rsidRPr="00953658" w:rsidTr="0040246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>Приложение 10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2021 год 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953658" w:rsidRPr="00953658" w:rsidTr="00402468">
        <w:trPr>
          <w:trHeight w:val="1041"/>
        </w:trPr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953658" w:rsidRPr="00953658" w:rsidRDefault="00953658" w:rsidP="009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6 114,00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12 228,00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44 207,00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Cs w:val="28"/>
        </w:rPr>
        <w:lastRenderedPageBreak/>
        <w:t xml:space="preserve">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 xml:space="preserve">                                Приложение 10-А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плановый период 2022 и 2023 годов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953658" w:rsidRPr="00953658" w:rsidTr="00402468">
        <w:tc>
          <w:tcPr>
            <w:tcW w:w="6487" w:type="dxa"/>
            <w:gridSpan w:val="2"/>
            <w:vMerge w:val="restart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229"/>
        </w:trPr>
        <w:tc>
          <w:tcPr>
            <w:tcW w:w="6487" w:type="dxa"/>
            <w:gridSpan w:val="2"/>
            <w:vMerge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6 413,00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6413,00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4E79" w:rsidRP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</w:pPr>
    </w:p>
    <w:sectPr w:rsidR="00B14E79" w:rsidRPr="00B14E7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80AEC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54C13"/>
    <w:rsid w:val="0046719E"/>
    <w:rsid w:val="00471870"/>
    <w:rsid w:val="00483311"/>
    <w:rsid w:val="004961FF"/>
    <w:rsid w:val="004A6252"/>
    <w:rsid w:val="004A62AB"/>
    <w:rsid w:val="004B2725"/>
    <w:rsid w:val="004B6EA4"/>
    <w:rsid w:val="004D4620"/>
    <w:rsid w:val="004D73E3"/>
    <w:rsid w:val="004F1616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8567C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3658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02B6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17CC-3CB0-423E-A0DF-471A13D9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2019-12-09T08:29:00Z</cp:lastPrinted>
  <dcterms:created xsi:type="dcterms:W3CDTF">2021-04-26T08:42:00Z</dcterms:created>
  <dcterms:modified xsi:type="dcterms:W3CDTF">2021-04-26T08:42:00Z</dcterms:modified>
</cp:coreProperties>
</file>