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573F5" wp14:editId="184E7BA9">
                  <wp:extent cx="4095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A33" w:rsidRPr="00A36B5D" w:rsidRDefault="00A06A33" w:rsidP="00A06A3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06A33" w:rsidRPr="00A36B5D" w:rsidRDefault="00A06A33" w:rsidP="00A06A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06A33" w:rsidRPr="00A36B5D" w:rsidRDefault="00A06A33" w:rsidP="00A06A33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A06A33" w:rsidRPr="00A36B5D" w:rsidRDefault="008D0771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17</w:t>
            </w:r>
            <w:r w:rsidR="00A06A33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A06A33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A06A33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8D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  <w:p w:rsidR="00A06A33" w:rsidRPr="00407134" w:rsidRDefault="008D0771" w:rsidP="00A06A3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08.10.2021г.</w:t>
            </w:r>
            <w:bookmarkStart w:id="0" w:name="_GoBack"/>
            <w:bookmarkEnd w:id="0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>с.Чкалово</w:t>
            </w:r>
          </w:p>
          <w:p w:rsidR="00A06A33" w:rsidRDefault="00A06A33" w:rsidP="00A06A33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</w:p>
          <w:p w:rsidR="00A06A33" w:rsidRDefault="00A06A33" w:rsidP="00A06A33">
            <w:pPr>
              <w:tabs>
                <w:tab w:val="left" w:pos="5812"/>
                <w:tab w:val="left" w:pos="5954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Чкаловского сельского поселения Нижнегорского района Республики Крым</w:t>
            </w:r>
          </w:p>
          <w:p w:rsidR="00650E4A" w:rsidRDefault="00A06A33" w:rsidP="00515A1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культуры и библиотечного обслуживания</w:t>
            </w:r>
            <w:r w:rsidR="00515A1D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>-202</w:t>
            </w:r>
            <w:r w:rsidR="00515A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</w:p>
    <w:p w:rsidR="00650E4A" w:rsidRDefault="00650E4A" w:rsidP="00650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>
        <w:rPr>
          <w:sz w:val="28"/>
          <w:szCs w:val="28"/>
        </w:rPr>
        <w:t>ч.</w:t>
      </w:r>
      <w:r w:rsidR="00C6249F">
        <w:rPr>
          <w:sz w:val="28"/>
          <w:szCs w:val="28"/>
        </w:rPr>
        <w:t>4 ст.15 Федерального закона</w:t>
      </w:r>
      <w:r>
        <w:rPr>
          <w:sz w:val="28"/>
          <w:szCs w:val="28"/>
        </w:rPr>
        <w:t xml:space="preserve"> от </w:t>
      </w:r>
      <w:r w:rsidR="00C6249F">
        <w:rPr>
          <w:sz w:val="28"/>
          <w:szCs w:val="28"/>
        </w:rPr>
        <w:t>06.10.</w:t>
      </w:r>
      <w:r>
        <w:rPr>
          <w:sz w:val="28"/>
          <w:szCs w:val="28"/>
        </w:rPr>
        <w:t xml:space="preserve">2003 № </w:t>
      </w:r>
      <w:r w:rsidR="0073461C">
        <w:rPr>
          <w:sz w:val="28"/>
          <w:szCs w:val="28"/>
        </w:rPr>
        <w:t xml:space="preserve">131 -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C6249F">
        <w:rPr>
          <w:sz w:val="28"/>
          <w:szCs w:val="28"/>
        </w:rPr>
        <w:t xml:space="preserve">ления в Российской Федерации», </w:t>
      </w:r>
      <w:r w:rsidR="0073461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>
        <w:rPr>
          <w:sz w:val="28"/>
          <w:szCs w:val="28"/>
        </w:rPr>
        <w:t xml:space="preserve">Законом Республики Крым от 19.01.2015 </w:t>
      </w:r>
      <w:r>
        <w:rPr>
          <w:sz w:val="28"/>
          <w:szCs w:val="28"/>
        </w:rPr>
        <w:t>№71-ЗРК/2015 «О закреплении за сельскими поселениями Республики К</w:t>
      </w:r>
      <w:r w:rsidR="00EA2E45">
        <w:rPr>
          <w:sz w:val="28"/>
          <w:szCs w:val="28"/>
        </w:rPr>
        <w:t>рым вопросов местного значения»</w:t>
      </w:r>
      <w:r>
        <w:rPr>
          <w:sz w:val="28"/>
          <w:szCs w:val="28"/>
        </w:rPr>
        <w:t>, Уставо</w:t>
      </w:r>
      <w:r w:rsidR="00767E04">
        <w:rPr>
          <w:sz w:val="28"/>
          <w:szCs w:val="28"/>
        </w:rPr>
        <w:t xml:space="preserve">м муниципального образования </w:t>
      </w:r>
      <w:r w:rsidR="00A06A33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A06A33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сельский совет</w:t>
      </w:r>
    </w:p>
    <w:p w:rsidR="00650E4A" w:rsidRDefault="00650E4A" w:rsidP="00A06A33">
      <w:pPr>
        <w:ind w:firstLine="540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D1777A">
        <w:rPr>
          <w:sz w:val="28"/>
          <w:szCs w:val="28"/>
        </w:rPr>
        <w:t xml:space="preserve">о района Республики Крым на </w:t>
      </w:r>
      <w:r w:rsidR="00C6249F">
        <w:rPr>
          <w:sz w:val="28"/>
          <w:szCs w:val="28"/>
        </w:rPr>
        <w:t>202</w:t>
      </w:r>
      <w:r w:rsidR="00515A1D">
        <w:rPr>
          <w:sz w:val="28"/>
          <w:szCs w:val="28"/>
        </w:rPr>
        <w:t>2</w:t>
      </w:r>
      <w:r w:rsidR="00C6249F">
        <w:rPr>
          <w:sz w:val="28"/>
          <w:szCs w:val="28"/>
        </w:rPr>
        <w:t>-202</w:t>
      </w:r>
      <w:r w:rsidR="00515A1D">
        <w:rPr>
          <w:sz w:val="28"/>
          <w:szCs w:val="28"/>
        </w:rPr>
        <w:t>4</w:t>
      </w:r>
      <w:r w:rsidR="00D1777A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годы</w:t>
      </w:r>
      <w:r w:rsidR="00767E04">
        <w:rPr>
          <w:sz w:val="28"/>
          <w:szCs w:val="28"/>
        </w:rPr>
        <w:t xml:space="preserve"> часть полномочий </w:t>
      </w:r>
      <w:r w:rsidR="00A06A33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461C" w:rsidRPr="0073461C">
        <w:rPr>
          <w:sz w:val="28"/>
          <w:szCs w:val="28"/>
          <w:lang w:eastAsia="en-US"/>
        </w:rPr>
        <w:t xml:space="preserve"> </w:t>
      </w:r>
      <w:r w:rsidR="0073461C">
        <w:rPr>
          <w:sz w:val="28"/>
          <w:szCs w:val="28"/>
          <w:lang w:eastAsia="en-US"/>
        </w:rPr>
        <w:t>в сфере культуры и библиотечного обслуживания</w:t>
      </w:r>
      <w:r>
        <w:rPr>
          <w:sz w:val="28"/>
          <w:szCs w:val="28"/>
        </w:rPr>
        <w:t>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6249F">
        <w:rPr>
          <w:sz w:val="28"/>
          <w:szCs w:val="28"/>
        </w:rPr>
        <w:t>организации досуга и обеспечения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Поручить председателю </w:t>
      </w:r>
      <w:r w:rsidR="00A06A33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совета – главе администрации </w:t>
      </w:r>
      <w:r w:rsidR="00A06A33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</w:t>
      </w:r>
      <w:r w:rsidR="00A06A33">
        <w:rPr>
          <w:sz w:val="28"/>
          <w:szCs w:val="28"/>
        </w:rPr>
        <w:t xml:space="preserve">Халицкой Марине Борисовне </w:t>
      </w:r>
      <w:r w:rsidR="00CF4DEF">
        <w:rPr>
          <w:sz w:val="28"/>
          <w:szCs w:val="28"/>
        </w:rPr>
        <w:t>з</w:t>
      </w:r>
      <w:r>
        <w:rPr>
          <w:sz w:val="28"/>
          <w:szCs w:val="28"/>
        </w:rPr>
        <w:t>аключить Соглашение по передаче администрации Нижнегорского района Республики Крым части полномо</w:t>
      </w:r>
      <w:r w:rsidR="00C6249F">
        <w:rPr>
          <w:sz w:val="28"/>
          <w:szCs w:val="28"/>
        </w:rPr>
        <w:t xml:space="preserve">чий </w:t>
      </w:r>
      <w:r w:rsidR="00A06A33">
        <w:rPr>
          <w:sz w:val="28"/>
          <w:szCs w:val="28"/>
        </w:rPr>
        <w:t>Чкаловского</w:t>
      </w:r>
      <w:r w:rsidR="00CE099E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 xml:space="preserve">сельского поселения </w:t>
      </w:r>
      <w:r w:rsidR="00CE099E">
        <w:rPr>
          <w:sz w:val="28"/>
          <w:szCs w:val="28"/>
        </w:rPr>
        <w:t xml:space="preserve">Нижнегорского района Республики Крым в сфере культуры и библиотечного обслуживания </w:t>
      </w:r>
      <w:r w:rsidR="00C6249F">
        <w:rPr>
          <w:sz w:val="28"/>
          <w:szCs w:val="28"/>
        </w:rPr>
        <w:t>на</w:t>
      </w:r>
      <w:r w:rsidR="001D290B">
        <w:rPr>
          <w:sz w:val="28"/>
          <w:szCs w:val="28"/>
        </w:rPr>
        <w:t xml:space="preserve"> 202</w:t>
      </w:r>
      <w:r w:rsidR="00515A1D">
        <w:rPr>
          <w:sz w:val="28"/>
          <w:szCs w:val="28"/>
        </w:rPr>
        <w:t>2</w:t>
      </w:r>
      <w:r w:rsidR="001D290B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-202</w:t>
      </w:r>
      <w:r w:rsidR="00515A1D">
        <w:rPr>
          <w:sz w:val="28"/>
          <w:szCs w:val="28"/>
        </w:rPr>
        <w:t>4</w:t>
      </w:r>
      <w:r w:rsidR="00C6249F">
        <w:rPr>
          <w:sz w:val="28"/>
          <w:szCs w:val="28"/>
        </w:rPr>
        <w:t xml:space="preserve"> годы</w:t>
      </w:r>
      <w:r w:rsidR="00645F7A">
        <w:rPr>
          <w:sz w:val="28"/>
          <w:szCs w:val="28"/>
        </w:rPr>
        <w:t xml:space="preserve">, </w:t>
      </w:r>
      <w:r w:rsidR="00807089">
        <w:rPr>
          <w:sz w:val="28"/>
          <w:szCs w:val="28"/>
        </w:rPr>
        <w:t xml:space="preserve">с передачей финансовых ресурсов, в объеме, согласно расчета объема межбюджетных трансфертов, предоставляемых из бюджета </w:t>
      </w:r>
      <w:r w:rsidR="00A06A33">
        <w:rPr>
          <w:sz w:val="28"/>
          <w:szCs w:val="28"/>
        </w:rPr>
        <w:t>Чкаловского</w:t>
      </w:r>
      <w:r w:rsidR="00807089">
        <w:rPr>
          <w:sz w:val="28"/>
          <w:szCs w:val="28"/>
        </w:rPr>
        <w:t xml:space="preserve"> сельского поселения Нижнегорского района Республики Крым в бюджет Нижнегорского района Республики Крым на исполнение переданных полномочий</w:t>
      </w:r>
      <w:r w:rsidR="00CE099E">
        <w:rPr>
          <w:sz w:val="28"/>
          <w:szCs w:val="28"/>
        </w:rPr>
        <w:t>.</w:t>
      </w:r>
    </w:p>
    <w:p w:rsidR="00807089" w:rsidRDefault="00807089" w:rsidP="00807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15A1D" w:rsidRPr="006009C6" w:rsidRDefault="00515A1D" w:rsidP="00515A1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09C6">
        <w:rPr>
          <w:sz w:val="28"/>
          <w:szCs w:val="28"/>
        </w:rPr>
        <w:t>Решение №</w:t>
      </w:r>
      <w:r>
        <w:rPr>
          <w:sz w:val="28"/>
          <w:szCs w:val="28"/>
        </w:rPr>
        <w:t>4</w:t>
      </w:r>
      <w:r w:rsidRPr="006009C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6009C6">
        <w:rPr>
          <w:sz w:val="28"/>
          <w:szCs w:val="28"/>
        </w:rPr>
        <w:t xml:space="preserve">-й сессии Чкаловского сельского совета Нижнегорского района Республики Крым от </w:t>
      </w:r>
      <w:r>
        <w:rPr>
          <w:sz w:val="28"/>
          <w:szCs w:val="28"/>
        </w:rPr>
        <w:t>21.10.2020г</w:t>
      </w:r>
      <w:r w:rsidRPr="006009C6">
        <w:rPr>
          <w:sz w:val="28"/>
          <w:szCs w:val="28"/>
        </w:rPr>
        <w:t>. «</w:t>
      </w:r>
      <w:r w:rsidRPr="00515A1D">
        <w:rPr>
          <w:sz w:val="28"/>
          <w:szCs w:val="28"/>
          <w:lang w:eastAsia="en-US"/>
        </w:rPr>
        <w:t>О передаче администрации Нижнегорского района Республики Крым части полномочий Чкаловского сельского поселения Нижнегорского района Республики Крым</w:t>
      </w:r>
      <w:r>
        <w:rPr>
          <w:sz w:val="28"/>
          <w:szCs w:val="28"/>
          <w:lang w:eastAsia="en-US"/>
        </w:rPr>
        <w:t xml:space="preserve"> </w:t>
      </w:r>
      <w:r w:rsidRPr="00515A1D">
        <w:rPr>
          <w:sz w:val="28"/>
          <w:szCs w:val="28"/>
          <w:lang w:eastAsia="en-US"/>
        </w:rPr>
        <w:t>в сфере культуры и библиотечного обслуживания на 2021-2023 годы</w:t>
      </w:r>
      <w:r w:rsidRPr="006009C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009C6">
        <w:rPr>
          <w:sz w:val="28"/>
          <w:szCs w:val="28"/>
        </w:rPr>
        <w:t>считать утратившим силу.</w:t>
      </w:r>
    </w:p>
    <w:p w:rsidR="00515A1D" w:rsidRPr="006009C6" w:rsidRDefault="00515A1D" w:rsidP="00515A1D">
      <w:pPr>
        <w:widowControl w:val="0"/>
        <w:suppressAutoHyphens/>
        <w:autoSpaceDE w:val="0"/>
        <w:ind w:right="214" w:firstLine="709"/>
        <w:jc w:val="both"/>
        <w:rPr>
          <w:rFonts w:eastAsia="SimSun"/>
          <w:color w:val="00000A"/>
          <w:sz w:val="28"/>
          <w:szCs w:val="28"/>
        </w:rPr>
      </w:pPr>
      <w:r>
        <w:rPr>
          <w:sz w:val="28"/>
          <w:szCs w:val="28"/>
        </w:rPr>
        <w:t>5</w:t>
      </w:r>
      <w:r w:rsidRPr="006009C6">
        <w:rPr>
          <w:sz w:val="28"/>
          <w:szCs w:val="28"/>
        </w:rPr>
        <w:t>. Данное решение подлежит обнародованию на официальном Портале Правительства Республики Крым на странице Нижнегорский район (</w:t>
      </w:r>
      <w:r w:rsidRPr="006009C6">
        <w:rPr>
          <w:sz w:val="28"/>
          <w:szCs w:val="28"/>
          <w:lang w:val="en-US"/>
        </w:rPr>
        <w:t>nijno</w:t>
      </w:r>
      <w:r w:rsidRPr="006009C6">
        <w:rPr>
          <w:sz w:val="28"/>
          <w:szCs w:val="28"/>
        </w:rPr>
        <w:t>.</w:t>
      </w:r>
      <w:r w:rsidRPr="006009C6">
        <w:rPr>
          <w:sz w:val="28"/>
          <w:szCs w:val="28"/>
          <w:lang w:val="en-US"/>
        </w:rPr>
        <w:t>rk</w:t>
      </w:r>
      <w:r w:rsidRPr="006009C6">
        <w:rPr>
          <w:sz w:val="28"/>
          <w:szCs w:val="28"/>
        </w:rPr>
        <w:t>.</w:t>
      </w:r>
      <w:r w:rsidRPr="006009C6">
        <w:rPr>
          <w:sz w:val="28"/>
          <w:szCs w:val="28"/>
          <w:lang w:val="en-US"/>
        </w:rPr>
        <w:t>gov</w:t>
      </w:r>
      <w:r w:rsidRPr="006009C6">
        <w:rPr>
          <w:sz w:val="28"/>
          <w:szCs w:val="28"/>
        </w:rPr>
        <w:t>.</w:t>
      </w:r>
      <w:r w:rsidRPr="006009C6">
        <w:rPr>
          <w:sz w:val="28"/>
          <w:szCs w:val="28"/>
          <w:lang w:val="en-US"/>
        </w:rPr>
        <w:t>ru</w:t>
      </w:r>
      <w:r w:rsidRPr="006009C6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6009C6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ул.Центральная 54 а. </w:t>
      </w:r>
    </w:p>
    <w:p w:rsidR="00515A1D" w:rsidRDefault="00515A1D" w:rsidP="00515A1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подписания.</w:t>
      </w:r>
    </w:p>
    <w:p w:rsidR="00A06A33" w:rsidRPr="00A06A33" w:rsidRDefault="00515A1D" w:rsidP="00515A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оставляю за собой</w:t>
      </w:r>
    </w:p>
    <w:p w:rsidR="00515A1D" w:rsidRDefault="00515A1D" w:rsidP="00A06A33">
      <w:pPr>
        <w:rPr>
          <w:sz w:val="28"/>
          <w:szCs w:val="28"/>
        </w:rPr>
      </w:pPr>
    </w:p>
    <w:p w:rsidR="00A06A33" w:rsidRPr="00A06A33" w:rsidRDefault="00A06A33" w:rsidP="00A06A33">
      <w:pPr>
        <w:rPr>
          <w:sz w:val="28"/>
          <w:szCs w:val="28"/>
        </w:rPr>
      </w:pPr>
      <w:r w:rsidRPr="00A06A33">
        <w:rPr>
          <w:sz w:val="28"/>
          <w:szCs w:val="28"/>
        </w:rPr>
        <w:t xml:space="preserve">Председатель Чкаловского сельского совета – </w:t>
      </w:r>
    </w:p>
    <w:p w:rsidR="00650E4A" w:rsidRDefault="00A06A33" w:rsidP="00A06A33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A06A33">
        <w:rPr>
          <w:rFonts w:eastAsia="Times New Roman"/>
          <w:sz w:val="28"/>
          <w:szCs w:val="28"/>
          <w:lang w:val="ru-RU" w:eastAsia="ru-RU"/>
        </w:rPr>
        <w:t>глава администрации Чкаловского сельского поселения</w:t>
      </w:r>
      <w:r w:rsidRPr="00A06A33">
        <w:rPr>
          <w:rFonts w:eastAsia="Times New Roman"/>
          <w:sz w:val="28"/>
          <w:szCs w:val="28"/>
          <w:lang w:val="ru-RU" w:eastAsia="ru-RU"/>
        </w:rPr>
        <w:tab/>
      </w:r>
      <w:r w:rsidRPr="00A06A33">
        <w:rPr>
          <w:rFonts w:eastAsia="Times New Roman"/>
          <w:sz w:val="28"/>
          <w:szCs w:val="28"/>
          <w:lang w:val="ru-RU" w:eastAsia="ru-RU"/>
        </w:rPr>
        <w:tab/>
        <w:t>Халицкая М.Б.</w:t>
      </w: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192"/>
    <w:rsid w:val="00051B0C"/>
    <w:rsid w:val="000848E2"/>
    <w:rsid w:val="000F07E6"/>
    <w:rsid w:val="001D290B"/>
    <w:rsid w:val="00200DC0"/>
    <w:rsid w:val="00331845"/>
    <w:rsid w:val="00463131"/>
    <w:rsid w:val="004E1B9F"/>
    <w:rsid w:val="00515A1D"/>
    <w:rsid w:val="00645F7A"/>
    <w:rsid w:val="00650E4A"/>
    <w:rsid w:val="0073461C"/>
    <w:rsid w:val="00764192"/>
    <w:rsid w:val="00767E04"/>
    <w:rsid w:val="00807089"/>
    <w:rsid w:val="008D0771"/>
    <w:rsid w:val="00997F58"/>
    <w:rsid w:val="009D6655"/>
    <w:rsid w:val="009E1318"/>
    <w:rsid w:val="00A06A33"/>
    <w:rsid w:val="00A142A6"/>
    <w:rsid w:val="00C240C7"/>
    <w:rsid w:val="00C6249F"/>
    <w:rsid w:val="00C71F13"/>
    <w:rsid w:val="00CE099E"/>
    <w:rsid w:val="00CF4DEF"/>
    <w:rsid w:val="00D1777A"/>
    <w:rsid w:val="00E81542"/>
    <w:rsid w:val="00EA2E45"/>
    <w:rsid w:val="00EB26FB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165"/>
  <w15:docId w15:val="{C20719A1-EC89-46E5-A92C-EFFC04EF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a3">
    <w:name w:val="Базовый"/>
    <w:rsid w:val="00A06A3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06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06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2020-10-12T12:37:00Z</cp:lastPrinted>
  <dcterms:created xsi:type="dcterms:W3CDTF">2019-01-16T13:23:00Z</dcterms:created>
  <dcterms:modified xsi:type="dcterms:W3CDTF">2021-10-12T15:06:00Z</dcterms:modified>
</cp:coreProperties>
</file>