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B" w:rsidRDefault="003A767F">
      <w:pPr>
        <w:pStyle w:val="a3"/>
        <w:spacing w:before="73"/>
        <w:ind w:left="359" w:right="403"/>
        <w:jc w:val="center"/>
      </w:pPr>
      <w:r>
        <w:t>ЗАКЛЮЧЕНИЕ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СЛУШАНИЙ</w:t>
      </w:r>
    </w:p>
    <w:p w:rsidR="00814E5B" w:rsidRDefault="00814E5B">
      <w:pPr>
        <w:pStyle w:val="a3"/>
        <w:spacing w:before="5"/>
      </w:pPr>
    </w:p>
    <w:p w:rsidR="00814E5B" w:rsidRDefault="003A767F">
      <w:pPr>
        <w:pStyle w:val="a4"/>
        <w:ind w:right="405"/>
      </w:pPr>
      <w:r>
        <w:t>по обсуждению проекта решения Чкаловского сельского совета «Об утверждении отчета</w:t>
      </w:r>
      <w:r>
        <w:rPr>
          <w:spacing w:val="-5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Чкаловского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814E5B" w:rsidRDefault="003A767F">
      <w:pPr>
        <w:pStyle w:val="a4"/>
        <w:spacing w:before="1" w:line="275" w:lineRule="exact"/>
      </w:pPr>
      <w:r>
        <w:t>Нижнегорского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</w:t>
      </w:r>
      <w:r w:rsidR="00C17BC9">
        <w:t>1</w:t>
      </w:r>
      <w:r>
        <w:rPr>
          <w:spacing w:val="-1"/>
        </w:rPr>
        <w:t xml:space="preserve"> </w:t>
      </w:r>
      <w:r>
        <w:t>год»</w:t>
      </w:r>
    </w:p>
    <w:p w:rsidR="00814E5B" w:rsidRDefault="003A767F">
      <w:pPr>
        <w:pStyle w:val="a3"/>
        <w:tabs>
          <w:tab w:val="left" w:pos="7789"/>
        </w:tabs>
        <w:spacing w:line="275" w:lineRule="exact"/>
        <w:ind w:right="849"/>
        <w:jc w:val="center"/>
      </w:pPr>
      <w:r>
        <w:t>с.</w:t>
      </w:r>
      <w:r>
        <w:rPr>
          <w:spacing w:val="-3"/>
        </w:rPr>
        <w:t xml:space="preserve"> </w:t>
      </w:r>
      <w:r>
        <w:t>Чкалово</w:t>
      </w:r>
      <w:r>
        <w:tab/>
        <w:t>2</w:t>
      </w:r>
      <w:r w:rsidR="00C17BC9">
        <w:t>6</w:t>
      </w:r>
      <w:r>
        <w:t>.04.202</w:t>
      </w:r>
      <w:r w:rsidR="00C17BC9">
        <w:t>2</w:t>
      </w:r>
      <w:r>
        <w:rPr>
          <w:spacing w:val="-6"/>
        </w:rPr>
        <w:t xml:space="preserve"> </w:t>
      </w:r>
      <w:r>
        <w:t>год</w:t>
      </w:r>
    </w:p>
    <w:p w:rsidR="00814E5B" w:rsidRDefault="00814E5B">
      <w:pPr>
        <w:pStyle w:val="a3"/>
        <w:spacing w:before="6"/>
        <w:rPr>
          <w:sz w:val="23"/>
        </w:rPr>
      </w:pPr>
    </w:p>
    <w:p w:rsidR="00814E5B" w:rsidRDefault="003A767F">
      <w:pPr>
        <w:pStyle w:val="a3"/>
        <w:ind w:left="109" w:right="139"/>
        <w:jc w:val="both"/>
      </w:pPr>
      <w:proofErr w:type="gramStart"/>
      <w:r>
        <w:t>Публичные слушания назначены распоряжением Чкаловского сельского поселения «О проведении</w:t>
      </w:r>
      <w:r>
        <w:rPr>
          <w:spacing w:val="-57"/>
        </w:rPr>
        <w:t xml:space="preserve"> </w:t>
      </w:r>
      <w:r>
        <w:t>публичных слушаний по проекту решения Чкаловского сельского совета «Об утверждении 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 района</w:t>
      </w:r>
      <w:r>
        <w:rPr>
          <w:spacing w:val="-1"/>
        </w:rPr>
        <w:t xml:space="preserve"> </w:t>
      </w:r>
      <w:r>
        <w:t>Республики Крым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C17BC9">
        <w:t>2021</w:t>
      </w:r>
      <w:r>
        <w:rPr>
          <w:spacing w:val="-1"/>
        </w:rPr>
        <w:t xml:space="preserve"> </w:t>
      </w:r>
      <w:r>
        <w:t>год».</w:t>
      </w:r>
      <w:proofErr w:type="gramEnd"/>
    </w:p>
    <w:p w:rsidR="00814E5B" w:rsidRDefault="00814E5B">
      <w:pPr>
        <w:pStyle w:val="a3"/>
        <w:spacing w:before="9"/>
        <w:rPr>
          <w:sz w:val="23"/>
        </w:rPr>
      </w:pPr>
    </w:p>
    <w:p w:rsidR="00814E5B" w:rsidRDefault="003A767F">
      <w:pPr>
        <w:pStyle w:val="a3"/>
        <w:spacing w:line="242" w:lineRule="auto"/>
        <w:ind w:left="109" w:right="151"/>
        <w:jc w:val="both"/>
      </w:pPr>
      <w:r>
        <w:rPr>
          <w:b/>
        </w:rPr>
        <w:t xml:space="preserve">Тема публичных слушаний: </w:t>
      </w:r>
      <w:r>
        <w:t>««Об утверждении отчета об исполнении бюджета Чкаловского сельского поселения Нижнегорског</w:t>
      </w:r>
      <w:r w:rsidR="00C17BC9">
        <w:t>о района Республики Крым за 2021</w:t>
      </w:r>
      <w:r>
        <w:rPr>
          <w:spacing w:val="1"/>
        </w:rPr>
        <w:t xml:space="preserve"> </w:t>
      </w:r>
      <w:r>
        <w:t>год».</w:t>
      </w:r>
    </w:p>
    <w:p w:rsidR="00814E5B" w:rsidRDefault="00814E5B">
      <w:pPr>
        <w:pStyle w:val="a3"/>
      </w:pPr>
    </w:p>
    <w:p w:rsidR="00814E5B" w:rsidRDefault="003A767F">
      <w:pPr>
        <w:spacing w:line="275" w:lineRule="exact"/>
        <w:ind w:left="109"/>
        <w:rPr>
          <w:sz w:val="24"/>
        </w:rPr>
      </w:pPr>
      <w:r>
        <w:rPr>
          <w:b/>
          <w:sz w:val="24"/>
        </w:rPr>
        <w:t>Инициатор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публичных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слушаний: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Чкаловского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</w:p>
    <w:p w:rsidR="00814E5B" w:rsidRDefault="003A767F">
      <w:pPr>
        <w:spacing w:line="275" w:lineRule="exact"/>
        <w:ind w:left="109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 w:rsidR="00C17BC9">
        <w:rPr>
          <w:sz w:val="24"/>
        </w:rPr>
        <w:t>6</w:t>
      </w:r>
      <w:r>
        <w:rPr>
          <w:sz w:val="24"/>
        </w:rPr>
        <w:t>апреля 202</w:t>
      </w:r>
      <w:r w:rsidR="00C17BC9">
        <w:rPr>
          <w:sz w:val="24"/>
        </w:rPr>
        <w:t>2</w:t>
      </w:r>
      <w:r>
        <w:rPr>
          <w:sz w:val="24"/>
        </w:rPr>
        <w:t>г.</w:t>
      </w:r>
    </w:p>
    <w:p w:rsidR="003A767F" w:rsidRDefault="003A767F">
      <w:pPr>
        <w:spacing w:line="242" w:lineRule="auto"/>
        <w:ind w:left="109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Федерация,</w:t>
      </w:r>
      <w:r>
        <w:rPr>
          <w:spacing w:val="35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31"/>
          <w:sz w:val="24"/>
        </w:rPr>
        <w:t xml:space="preserve"> </w:t>
      </w:r>
      <w:r>
        <w:rPr>
          <w:sz w:val="24"/>
        </w:rPr>
        <w:t>Крым,</w:t>
      </w:r>
      <w:r>
        <w:rPr>
          <w:spacing w:val="37"/>
          <w:sz w:val="24"/>
        </w:rPr>
        <w:t xml:space="preserve"> </w:t>
      </w:r>
      <w:r>
        <w:rPr>
          <w:sz w:val="24"/>
        </w:rPr>
        <w:t>Нижнегорский</w:t>
      </w:r>
      <w:r>
        <w:rPr>
          <w:spacing w:val="35"/>
          <w:sz w:val="24"/>
        </w:rPr>
        <w:t xml:space="preserve"> </w:t>
      </w:r>
      <w:r>
        <w:rPr>
          <w:sz w:val="24"/>
        </w:rPr>
        <w:t>район,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калово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ул.Центральная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54а. </w:t>
      </w:r>
    </w:p>
    <w:p w:rsidR="00814E5B" w:rsidRDefault="003A767F">
      <w:pPr>
        <w:spacing w:line="242" w:lineRule="auto"/>
        <w:ind w:left="109"/>
        <w:rPr>
          <w:b/>
          <w:sz w:val="24"/>
        </w:rPr>
      </w:pPr>
      <w:r>
        <w:rPr>
          <w:b/>
          <w:sz w:val="24"/>
        </w:rPr>
        <w:t>Время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15-00</w:t>
      </w:r>
    </w:p>
    <w:p w:rsidR="00814E5B" w:rsidRDefault="003A767F">
      <w:pPr>
        <w:spacing w:line="267" w:lineRule="exact"/>
        <w:ind w:left="109"/>
        <w:rPr>
          <w:sz w:val="24"/>
        </w:rPr>
      </w:pPr>
      <w:r>
        <w:rPr>
          <w:b/>
          <w:sz w:val="24"/>
        </w:rPr>
        <w:t>Присутствовало: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814E5B" w:rsidRDefault="003A767F">
      <w:pPr>
        <w:tabs>
          <w:tab w:val="left" w:pos="2982"/>
          <w:tab w:val="left" w:pos="3486"/>
          <w:tab w:val="left" w:pos="4964"/>
          <w:tab w:val="left" w:pos="6425"/>
          <w:tab w:val="left" w:pos="6912"/>
          <w:tab w:val="left" w:pos="8149"/>
          <w:tab w:val="left" w:pos="8948"/>
        </w:tabs>
        <w:ind w:left="109" w:right="163"/>
        <w:rPr>
          <w:sz w:val="24"/>
        </w:rPr>
      </w:pPr>
      <w:r>
        <w:rPr>
          <w:b/>
          <w:sz w:val="24"/>
        </w:rPr>
        <w:t>Председательствующий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публичных</w:t>
      </w:r>
      <w:r>
        <w:rPr>
          <w:b/>
          <w:sz w:val="24"/>
        </w:rPr>
        <w:tab/>
        <w:t>слушаниях</w:t>
      </w:r>
      <w:r>
        <w:rPr>
          <w:b/>
          <w:sz w:val="24"/>
        </w:rPr>
        <w:tab/>
      </w:r>
      <w:r>
        <w:rPr>
          <w:sz w:val="24"/>
        </w:rPr>
        <w:t>—</w:t>
      </w:r>
      <w:r>
        <w:rPr>
          <w:sz w:val="24"/>
        </w:rPr>
        <w:tab/>
      </w:r>
      <w:proofErr w:type="spellStart"/>
      <w:r>
        <w:rPr>
          <w:sz w:val="24"/>
        </w:rPr>
        <w:t>Халицкая</w:t>
      </w:r>
      <w:proofErr w:type="spellEnd"/>
      <w:r>
        <w:rPr>
          <w:sz w:val="24"/>
        </w:rPr>
        <w:tab/>
        <w:t>М.Б.-</w:t>
      </w:r>
      <w:r>
        <w:rPr>
          <w:sz w:val="24"/>
        </w:rPr>
        <w:tab/>
        <w:t>председатель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Чкаловского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совета.</w:t>
      </w:r>
    </w:p>
    <w:p w:rsidR="00814E5B" w:rsidRDefault="00814E5B">
      <w:pPr>
        <w:pStyle w:val="a3"/>
        <w:spacing w:before="10"/>
        <w:rPr>
          <w:sz w:val="23"/>
        </w:rPr>
      </w:pPr>
    </w:p>
    <w:p w:rsidR="00814E5B" w:rsidRDefault="003A767F">
      <w:pPr>
        <w:pStyle w:val="a3"/>
        <w:spacing w:before="1"/>
        <w:ind w:left="109" w:right="141" w:firstLine="710"/>
        <w:jc w:val="both"/>
      </w:pPr>
      <w:r>
        <w:t>В результате обсуждения проекта решения Чкаловского сельского совета «Об утверждении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 w:rsidR="00C17BC9">
        <w:t>1</w:t>
      </w:r>
      <w:r>
        <w:rPr>
          <w:spacing w:val="1"/>
        </w:rPr>
        <w:t xml:space="preserve"> </w:t>
      </w:r>
      <w:r>
        <w:t>год»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решение:</w:t>
      </w:r>
    </w:p>
    <w:p w:rsidR="00814E5B" w:rsidRDefault="003A767F">
      <w:pPr>
        <w:pStyle w:val="a5"/>
        <w:numPr>
          <w:ilvl w:val="0"/>
          <w:numId w:val="1"/>
        </w:numPr>
        <w:tabs>
          <w:tab w:val="left" w:pos="1526"/>
        </w:tabs>
        <w:spacing w:before="2"/>
        <w:ind w:right="139" w:firstLine="710"/>
        <w:jc w:val="both"/>
        <w:rPr>
          <w:sz w:val="24"/>
        </w:rPr>
      </w:pPr>
      <w:r>
        <w:rPr>
          <w:sz w:val="24"/>
        </w:rPr>
        <w:t>Одобрить проекта решения Чкаловского сельского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Чкаловского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proofErr w:type="gramEnd"/>
      <w:r>
        <w:rPr>
          <w:sz w:val="24"/>
        </w:rPr>
        <w:t xml:space="preserve"> Крым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 w:rsidR="00C17BC9">
        <w:rPr>
          <w:sz w:val="24"/>
        </w:rPr>
        <w:t>2021</w:t>
      </w:r>
      <w:r>
        <w:rPr>
          <w:spacing w:val="8"/>
          <w:sz w:val="24"/>
        </w:rPr>
        <w:t xml:space="preserve"> </w:t>
      </w:r>
      <w:r>
        <w:rPr>
          <w:sz w:val="24"/>
        </w:rPr>
        <w:t>год»</w:t>
      </w:r>
    </w:p>
    <w:p w:rsidR="00814E5B" w:rsidRDefault="003A767F">
      <w:pPr>
        <w:pStyle w:val="a5"/>
        <w:numPr>
          <w:ilvl w:val="0"/>
          <w:numId w:val="1"/>
        </w:numPr>
        <w:tabs>
          <w:tab w:val="left" w:pos="1526"/>
        </w:tabs>
        <w:ind w:firstLine="710"/>
        <w:jc w:val="both"/>
        <w:rPr>
          <w:sz w:val="24"/>
        </w:rPr>
      </w:pPr>
      <w:r>
        <w:rPr>
          <w:sz w:val="24"/>
        </w:rPr>
        <w:t>Рекомендовать депутатам Чкаловского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совета принять проект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Чкаловского сельского совета «Об утверждении отчета об исполнении бюджета Чкаловского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8"/>
          <w:sz w:val="24"/>
        </w:rPr>
        <w:t xml:space="preserve"> </w:t>
      </w:r>
      <w:r>
        <w:rPr>
          <w:sz w:val="24"/>
        </w:rPr>
        <w:t>Крым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202</w:t>
      </w:r>
      <w:r w:rsidR="00C17BC9">
        <w:rPr>
          <w:sz w:val="24"/>
        </w:rPr>
        <w:t>1</w:t>
      </w:r>
      <w:bookmarkStart w:id="0" w:name="_GoBack"/>
      <w:bookmarkEnd w:id="0"/>
      <w:r>
        <w:rPr>
          <w:spacing w:val="-5"/>
          <w:sz w:val="24"/>
        </w:rPr>
        <w:t xml:space="preserve"> </w:t>
      </w:r>
      <w:r>
        <w:rPr>
          <w:sz w:val="24"/>
        </w:rPr>
        <w:t>год»</w:t>
      </w:r>
    </w:p>
    <w:p w:rsidR="00814E5B" w:rsidRDefault="00814E5B">
      <w:pPr>
        <w:pStyle w:val="a3"/>
        <w:rPr>
          <w:sz w:val="26"/>
        </w:rPr>
      </w:pPr>
    </w:p>
    <w:p w:rsidR="00814E5B" w:rsidRDefault="00814E5B">
      <w:pPr>
        <w:pStyle w:val="a3"/>
        <w:spacing w:before="3"/>
        <w:rPr>
          <w:sz w:val="22"/>
        </w:rPr>
      </w:pPr>
    </w:p>
    <w:p w:rsidR="00814E5B" w:rsidRDefault="003A767F">
      <w:pPr>
        <w:pStyle w:val="a3"/>
        <w:spacing w:before="1" w:line="275" w:lineRule="exact"/>
        <w:ind w:left="109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</w:p>
    <w:p w:rsidR="00814E5B" w:rsidRDefault="003A767F">
      <w:pPr>
        <w:pStyle w:val="a3"/>
        <w:tabs>
          <w:tab w:val="left" w:pos="7193"/>
        </w:tabs>
        <w:spacing w:line="275" w:lineRule="exact"/>
        <w:ind w:left="109"/>
      </w:pPr>
      <w:r>
        <w:t>публичных</w:t>
      </w:r>
      <w:r>
        <w:rPr>
          <w:spacing w:val="-8"/>
        </w:rPr>
        <w:t xml:space="preserve"> </w:t>
      </w:r>
      <w:r>
        <w:t>слушаний</w:t>
      </w:r>
      <w:r>
        <w:tab/>
      </w:r>
      <w:proofErr w:type="spellStart"/>
      <w:r>
        <w:t>М.Б.Халицкая</w:t>
      </w:r>
      <w:proofErr w:type="spellEnd"/>
    </w:p>
    <w:p w:rsidR="00814E5B" w:rsidRDefault="00814E5B">
      <w:pPr>
        <w:pStyle w:val="a3"/>
        <w:spacing w:before="9"/>
        <w:rPr>
          <w:sz w:val="23"/>
        </w:rPr>
      </w:pPr>
    </w:p>
    <w:p w:rsidR="00814E5B" w:rsidRDefault="003A767F">
      <w:pPr>
        <w:pStyle w:val="a3"/>
        <w:ind w:left="109"/>
      </w:pPr>
      <w:r>
        <w:t>Секретарь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</w:p>
    <w:p w:rsidR="00814E5B" w:rsidRDefault="003A767F">
      <w:pPr>
        <w:pStyle w:val="a3"/>
        <w:tabs>
          <w:tab w:val="left" w:pos="7193"/>
        </w:tabs>
        <w:spacing w:before="2"/>
        <w:ind w:left="109"/>
      </w:pPr>
      <w:r>
        <w:t>публичных</w:t>
      </w:r>
      <w:r>
        <w:rPr>
          <w:spacing w:val="-8"/>
        </w:rPr>
        <w:t xml:space="preserve"> </w:t>
      </w:r>
      <w:r>
        <w:t>слушаний</w:t>
      </w:r>
      <w:r>
        <w:tab/>
      </w:r>
      <w:proofErr w:type="spellStart"/>
      <w:r>
        <w:t>Е.В.Рыбак</w:t>
      </w:r>
      <w:proofErr w:type="spellEnd"/>
    </w:p>
    <w:sectPr w:rsidR="00814E5B">
      <w:type w:val="continuous"/>
      <w:pgSz w:w="11920" w:h="16850"/>
      <w:pgMar w:top="12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A7A"/>
    <w:multiLevelType w:val="hybridMultilevel"/>
    <w:tmpl w:val="9544D1B8"/>
    <w:lvl w:ilvl="0" w:tplc="32E86A32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8C5C0FD8">
      <w:numFmt w:val="bullet"/>
      <w:lvlText w:val="•"/>
      <w:lvlJc w:val="left"/>
      <w:pPr>
        <w:ind w:left="1137" w:hanging="706"/>
      </w:pPr>
      <w:rPr>
        <w:rFonts w:hint="default"/>
        <w:lang w:val="ru-RU" w:eastAsia="en-US" w:bidi="ar-SA"/>
      </w:rPr>
    </w:lvl>
    <w:lvl w:ilvl="2" w:tplc="0EAAFC86">
      <w:numFmt w:val="bullet"/>
      <w:lvlText w:val="•"/>
      <w:lvlJc w:val="left"/>
      <w:pPr>
        <w:ind w:left="2174" w:hanging="706"/>
      </w:pPr>
      <w:rPr>
        <w:rFonts w:hint="default"/>
        <w:lang w:val="ru-RU" w:eastAsia="en-US" w:bidi="ar-SA"/>
      </w:rPr>
    </w:lvl>
    <w:lvl w:ilvl="3" w:tplc="27AA27E4">
      <w:numFmt w:val="bullet"/>
      <w:lvlText w:val="•"/>
      <w:lvlJc w:val="left"/>
      <w:pPr>
        <w:ind w:left="3211" w:hanging="706"/>
      </w:pPr>
      <w:rPr>
        <w:rFonts w:hint="default"/>
        <w:lang w:val="ru-RU" w:eastAsia="en-US" w:bidi="ar-SA"/>
      </w:rPr>
    </w:lvl>
    <w:lvl w:ilvl="4" w:tplc="A11AFE04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5" w:tplc="62E0A63C">
      <w:numFmt w:val="bullet"/>
      <w:lvlText w:val="•"/>
      <w:lvlJc w:val="left"/>
      <w:pPr>
        <w:ind w:left="5285" w:hanging="706"/>
      </w:pPr>
      <w:rPr>
        <w:rFonts w:hint="default"/>
        <w:lang w:val="ru-RU" w:eastAsia="en-US" w:bidi="ar-SA"/>
      </w:rPr>
    </w:lvl>
    <w:lvl w:ilvl="6" w:tplc="BC9E6D6A">
      <w:numFmt w:val="bullet"/>
      <w:lvlText w:val="•"/>
      <w:lvlJc w:val="left"/>
      <w:pPr>
        <w:ind w:left="6322" w:hanging="706"/>
      </w:pPr>
      <w:rPr>
        <w:rFonts w:hint="default"/>
        <w:lang w:val="ru-RU" w:eastAsia="en-US" w:bidi="ar-SA"/>
      </w:rPr>
    </w:lvl>
    <w:lvl w:ilvl="7" w:tplc="1298BA94">
      <w:numFmt w:val="bullet"/>
      <w:lvlText w:val="•"/>
      <w:lvlJc w:val="left"/>
      <w:pPr>
        <w:ind w:left="7359" w:hanging="706"/>
      </w:pPr>
      <w:rPr>
        <w:rFonts w:hint="default"/>
        <w:lang w:val="ru-RU" w:eastAsia="en-US" w:bidi="ar-SA"/>
      </w:rPr>
    </w:lvl>
    <w:lvl w:ilvl="8" w:tplc="5BD09BF2">
      <w:numFmt w:val="bullet"/>
      <w:lvlText w:val="•"/>
      <w:lvlJc w:val="left"/>
      <w:pPr>
        <w:ind w:left="8396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E5B"/>
    <w:rsid w:val="003A767F"/>
    <w:rsid w:val="00814E5B"/>
    <w:rsid w:val="00C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9" w:right="40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9" w:right="1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9" w:right="40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9" w:right="1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2021-04-20T12:21:00Z</dcterms:created>
  <dcterms:modified xsi:type="dcterms:W3CDTF">2022-04-12T12:58:00Z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