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54437D" wp14:editId="27AE0188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 w:rsidR="00DD787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63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DD7874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13.06</w:t>
      </w:r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.2023г.                                                                                                     </w:t>
      </w:r>
      <w:proofErr w:type="spell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P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Республики Крым 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</w:p>
    <w:p w:rsidR="00DD7874" w:rsidRPr="004074A2" w:rsidRDefault="00DD7874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01.06.2023 №55-Б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«Об общих принципах организации местного самоуправления в Российской Федерации» от 6 октября 2003 г. N 131-ФЗ, ч.1 статьи 179 Бюджетного кодекса Российской Федерации, в соответствии с Законом Республики Крым от 21.08.2014 №54-ЗРК «Об основах местного самоуправления в Республике Крым», </w:t>
      </w:r>
      <w:r w:rsidR="00DD7874">
        <w:rPr>
          <w:rFonts w:ascii="Times New Roman" w:eastAsia="Calibri" w:hAnsi="Times New Roman" w:cs="Times New Roman"/>
          <w:sz w:val="28"/>
          <w:szCs w:val="28"/>
        </w:rPr>
        <w:t>у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твержденного распоряжением Совета министров Республики Крым от 30.05.2023 года №846-р,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распоряжением Совета министров Республики Крым</w:t>
      </w:r>
      <w:proofErr w:type="gramEnd"/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D7874">
        <w:rPr>
          <w:rFonts w:ascii="Times New Roman" w:eastAsia="Calibri" w:hAnsi="Times New Roman" w:cs="Times New Roman"/>
          <w:sz w:val="28"/>
          <w:szCs w:val="28"/>
        </w:rPr>
        <w:t>09.06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.2023 года №</w:t>
      </w:r>
      <w:r w:rsidR="00DD7874">
        <w:rPr>
          <w:rFonts w:ascii="Times New Roman" w:eastAsia="Calibri" w:hAnsi="Times New Roman" w:cs="Times New Roman"/>
          <w:sz w:val="28"/>
          <w:szCs w:val="28"/>
        </w:rPr>
        <w:t>938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-р,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Чкаловского сельского поселение Нижнегорского района Республики Крым, администрация Чкаловского сельского поселения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1.</w:t>
      </w:r>
      <w:r w:rsidRPr="004074A2">
        <w:rPr>
          <w:rFonts w:ascii="Times New Roman" w:eastAsia="Calibri" w:hAnsi="Times New Roman" w:cs="Times New Roman"/>
          <w:sz w:val="28"/>
          <w:szCs w:val="28"/>
        </w:rPr>
        <w:tab/>
      </w:r>
      <w:r w:rsidR="00DD7874" w:rsidRPr="00DD7874"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DD7874" w:rsidRPr="004074A2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01.06.2023 №55-Б, изложить в новой редакции, прилагается.</w:t>
      </w:r>
    </w:p>
    <w:p w:rsidR="00DD7874" w:rsidRDefault="00DD7874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2.</w:t>
      </w:r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  <w:r w:rsidR="00DD7874" w:rsidRPr="00DD787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D7874" w:rsidRDefault="00DD7874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Default="00DD7874" w:rsidP="00DD78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3.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</w:t>
      </w:r>
    </w:p>
    <w:p w:rsidR="00DD7874" w:rsidRDefault="00DD7874" w:rsidP="00DD7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98D" w:rsidRPr="007B4AC8" w:rsidRDefault="00DD7874" w:rsidP="00DD787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074A2">
        <w:rPr>
          <w:rFonts w:ascii="Times New Roman" w:hAnsi="Times New Roman"/>
          <w:sz w:val="28"/>
          <w:szCs w:val="28"/>
        </w:rPr>
        <w:t>.</w:t>
      </w:r>
      <w:proofErr w:type="gramStart"/>
      <w:r w:rsidR="00DB598D"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598D"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074A2">
        <w:rPr>
          <w:rFonts w:ascii="Times New Roman" w:hAnsi="Times New Roman"/>
          <w:sz w:val="28"/>
          <w:szCs w:val="28"/>
        </w:rPr>
        <w:t>постановления</w:t>
      </w:r>
      <w:r w:rsidR="00DB598D"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74A2" w:rsidRDefault="004074A2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</w:p>
    <w:p w:rsidR="00B86515" w:rsidRPr="00B86515" w:rsidRDefault="00B86515" w:rsidP="00B86515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DB598D" w:rsidRPr="00357F70" w:rsidRDefault="00B86515" w:rsidP="00B865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98D" w:rsidRPr="00357F7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598D" w:rsidRDefault="00DB598D" w:rsidP="00DB598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7874" w:rsidRDefault="00DB598D" w:rsidP="00DB598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 w:rsidR="00DD7874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Чкаловского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Нижнегорского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от </w:t>
      </w:r>
      <w:r w:rsidR="004074A2">
        <w:rPr>
          <w:rFonts w:ascii="Times New Roman" w:eastAsia="Calibri" w:hAnsi="Times New Roman" w:cs="Times New Roman"/>
          <w:color w:val="000000"/>
          <w:sz w:val="24"/>
          <w:szCs w:val="24"/>
        </w:rPr>
        <w:t>01.06.2023</w:t>
      </w:r>
      <w:r w:rsidR="00DD7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№5</w:t>
      </w:r>
      <w:r w:rsidR="004074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-Б</w:t>
      </w:r>
    </w:p>
    <w:p w:rsidR="00DB598D" w:rsidRPr="00090507" w:rsidRDefault="00DD7874" w:rsidP="00DB598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 редакции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постановления администрации Чкаловского сельского поселения Нижнегорского района Республики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Крым от 13.06.2023 №63-Б)</w:t>
      </w:r>
    </w:p>
    <w:p w:rsidR="00DB598D" w:rsidRDefault="00DB598D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515" w:rsidRPr="00B86515" w:rsidRDefault="00B86515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CF" w:rsidRPr="00B86515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4074A2" w:rsidRDefault="004074A2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074A2" w:rsidSect="008A12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Крым»</w:t>
      </w:r>
    </w:p>
    <w:p w:rsidR="00762ECF" w:rsidRPr="00762ECF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ECF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98D" w:rsidRPr="00762ECF" w:rsidRDefault="00DB598D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:rsidR="00DB598D" w:rsidRPr="00762ECF" w:rsidRDefault="002D3F95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="00DB598D"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5F16" w:rsidRDefault="004074A2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«Текущий ремонт наружного освещения расположенного на территориях населенных пунктов муниципального образования Чкаловского сельского поселения Нижнегорского района Республики Крым»</w:t>
      </w:r>
    </w:p>
    <w:p w:rsidR="00545F16" w:rsidRDefault="00545F16" w:rsidP="00545F16">
      <w:pPr>
        <w:pStyle w:val="a6"/>
        <w:spacing w:after="12"/>
        <w:ind w:left="300" w:right="168"/>
        <w:jc w:val="center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6495"/>
      </w:tblGrid>
      <w:tr w:rsidR="00545F16" w:rsidRPr="00545F16" w:rsidTr="006670E1">
        <w:trPr>
          <w:trHeight w:val="1286"/>
        </w:trPr>
        <w:tc>
          <w:tcPr>
            <w:tcW w:w="3311" w:type="dxa"/>
          </w:tcPr>
          <w:p w:rsidR="00545F16" w:rsidRPr="00545F16" w:rsidRDefault="00545F16" w:rsidP="006670E1">
            <w:pPr>
              <w:pStyle w:val="TableParagraph"/>
              <w:ind w:right="1345"/>
              <w:rPr>
                <w:sz w:val="28"/>
                <w:szCs w:val="28"/>
              </w:rPr>
            </w:pPr>
            <w:proofErr w:type="spellStart"/>
            <w:r w:rsidRPr="00545F16">
              <w:rPr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545F16">
              <w:rPr>
                <w:spacing w:val="-67"/>
                <w:sz w:val="28"/>
                <w:szCs w:val="28"/>
              </w:rPr>
              <w:t xml:space="preserve"> </w:t>
            </w:r>
            <w:r w:rsidR="006670E1">
              <w:rPr>
                <w:spacing w:val="-67"/>
                <w:sz w:val="28"/>
                <w:szCs w:val="28"/>
                <w:lang w:val="ru-RU"/>
              </w:rPr>
              <w:t>п</w:t>
            </w:r>
            <w:proofErr w:type="spellStart"/>
            <w:r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545F16" w:rsidRPr="00545F16" w:rsidRDefault="00545F16" w:rsidP="0050204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Муниципальная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программа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«</w:t>
            </w:r>
            <w:r w:rsidRPr="00545F16">
              <w:rPr>
                <w:rFonts w:eastAsia="Calibri"/>
                <w:sz w:val="28"/>
                <w:szCs w:val="28"/>
                <w:lang w:val="ru-RU"/>
              </w:rPr>
              <w:t>Текущий ремонт наружного освещения расположенного на территориях населенных пунктов муниципального образования Чкаловского сельского поселения Нижнегорского района Республики Крым</w:t>
            </w:r>
            <w:proofErr w:type="gramStart"/>
            <w:r w:rsidRPr="00545F16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="00844C9D">
              <w:rPr>
                <w:rFonts w:eastAsia="Calibri"/>
                <w:sz w:val="28"/>
                <w:szCs w:val="28"/>
                <w:lang w:val="ru-RU"/>
              </w:rPr>
              <w:t>(</w:t>
            </w:r>
            <w:proofErr w:type="gramEnd"/>
            <w:r w:rsidR="00844C9D">
              <w:rPr>
                <w:rFonts w:eastAsia="Calibri"/>
                <w:sz w:val="28"/>
                <w:szCs w:val="28"/>
                <w:lang w:val="ru-RU"/>
              </w:rPr>
              <w:t>далее-муниципальная программа)</w:t>
            </w:r>
          </w:p>
        </w:tc>
      </w:tr>
      <w:tr w:rsidR="00545F16" w:rsidRPr="00545F16" w:rsidTr="006670E1">
        <w:trPr>
          <w:trHeight w:val="642"/>
        </w:trPr>
        <w:tc>
          <w:tcPr>
            <w:tcW w:w="3311" w:type="dxa"/>
          </w:tcPr>
          <w:p w:rsidR="00545F16" w:rsidRPr="00545F16" w:rsidRDefault="006670E1" w:rsidP="006670E1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Заказчик п</w:t>
            </w:r>
            <w:proofErr w:type="spellStart"/>
            <w:r w:rsidR="00545F16"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545F16" w:rsidRPr="00545F16" w:rsidRDefault="00545F16" w:rsidP="0050204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50204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545F16" w:rsidRPr="00545F16" w:rsidTr="006670E1">
        <w:trPr>
          <w:trHeight w:val="643"/>
        </w:trPr>
        <w:tc>
          <w:tcPr>
            <w:tcW w:w="3311" w:type="dxa"/>
          </w:tcPr>
          <w:p w:rsidR="00545F16" w:rsidRPr="00545F16" w:rsidRDefault="006670E1" w:rsidP="006670E1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Разработчик п</w:t>
            </w:r>
            <w:proofErr w:type="spellStart"/>
            <w:r w:rsidR="00545F16"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545F16" w:rsidRPr="00545F16" w:rsidRDefault="00545F16" w:rsidP="0050204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502041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545F16" w:rsidRPr="00545F16" w:rsidTr="006670E1">
        <w:trPr>
          <w:trHeight w:val="647"/>
        </w:trPr>
        <w:tc>
          <w:tcPr>
            <w:tcW w:w="3311" w:type="dxa"/>
          </w:tcPr>
          <w:p w:rsidR="00545F16" w:rsidRPr="00545F16" w:rsidRDefault="006670E1" w:rsidP="006670E1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Исполнитель п</w:t>
            </w:r>
            <w:proofErr w:type="spellStart"/>
            <w:r w:rsidR="00545F16"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545F16" w:rsidRPr="00545F16" w:rsidRDefault="00545F16" w:rsidP="0050204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502041">
            <w:pPr>
              <w:pStyle w:val="TableParagraph"/>
              <w:spacing w:before="4"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6670E1" w:rsidRPr="00545F16" w:rsidTr="006670E1">
        <w:trPr>
          <w:trHeight w:val="647"/>
        </w:trPr>
        <w:tc>
          <w:tcPr>
            <w:tcW w:w="3311" w:type="dxa"/>
          </w:tcPr>
          <w:p w:rsidR="006670E1" w:rsidRPr="006670E1" w:rsidRDefault="006670E1" w:rsidP="006670E1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6495" w:type="dxa"/>
          </w:tcPr>
          <w:p w:rsidR="006670E1" w:rsidRDefault="006670E1" w:rsidP="0050204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6670E1">
              <w:rPr>
                <w:sz w:val="28"/>
                <w:szCs w:val="28"/>
                <w:lang w:val="ru-RU"/>
              </w:rPr>
              <w:t xml:space="preserve">Федеральный закон от 06.10.2003 </w:t>
            </w:r>
            <w:r w:rsidRPr="006670E1">
              <w:rPr>
                <w:sz w:val="28"/>
                <w:szCs w:val="28"/>
              </w:rPr>
              <w:t>No</w:t>
            </w:r>
            <w:r w:rsidRPr="006670E1">
              <w:rPr>
                <w:sz w:val="28"/>
                <w:szCs w:val="28"/>
                <w:lang w:val="ru-RU"/>
              </w:rPr>
              <w:t xml:space="preserve"> 131-ФЗ «Об общих принципах  организации  местного  самоуправления  в Российской Федерации»;</w:t>
            </w:r>
          </w:p>
          <w:p w:rsidR="006670E1" w:rsidRPr="006670E1" w:rsidRDefault="006670E1" w:rsidP="0050204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6670E1">
              <w:rPr>
                <w:sz w:val="28"/>
                <w:szCs w:val="28"/>
                <w:lang w:val="ru-RU"/>
              </w:rPr>
              <w:t xml:space="preserve"> -Устав  муниципального  образования </w:t>
            </w:r>
            <w:r>
              <w:rPr>
                <w:sz w:val="28"/>
                <w:szCs w:val="28"/>
                <w:lang w:val="ru-RU"/>
              </w:rPr>
              <w:t xml:space="preserve">Чкаловское </w:t>
            </w:r>
            <w:r w:rsidRPr="006670E1">
              <w:rPr>
                <w:sz w:val="28"/>
                <w:szCs w:val="28"/>
                <w:lang w:val="ru-RU"/>
              </w:rPr>
              <w:t>сельское  поселение  Нижнегорского  района  Республики</w:t>
            </w:r>
            <w:r>
              <w:rPr>
                <w:sz w:val="28"/>
                <w:szCs w:val="28"/>
                <w:lang w:val="ru-RU"/>
              </w:rPr>
              <w:t xml:space="preserve"> Крым</w:t>
            </w:r>
          </w:p>
        </w:tc>
      </w:tr>
      <w:tr w:rsidR="00545F16" w:rsidRPr="00545F16" w:rsidTr="006670E1">
        <w:trPr>
          <w:trHeight w:val="3542"/>
        </w:trPr>
        <w:tc>
          <w:tcPr>
            <w:tcW w:w="3311" w:type="dxa"/>
          </w:tcPr>
          <w:p w:rsidR="00545F16" w:rsidRPr="00545F16" w:rsidRDefault="00545F16" w:rsidP="006670E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Цели</w:t>
            </w:r>
            <w:proofErr w:type="spellEnd"/>
            <w:r w:rsidRPr="00545F16">
              <w:rPr>
                <w:spacing w:val="-4"/>
                <w:sz w:val="28"/>
                <w:szCs w:val="28"/>
              </w:rPr>
              <w:t xml:space="preserve"> </w:t>
            </w:r>
            <w:r w:rsidR="006670E1">
              <w:rPr>
                <w:spacing w:val="-4"/>
                <w:sz w:val="28"/>
                <w:szCs w:val="28"/>
                <w:lang w:val="ru-RU"/>
              </w:rPr>
              <w:t>и задачи п</w:t>
            </w:r>
            <w:proofErr w:type="spellStart"/>
            <w:r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6670E1" w:rsidRDefault="006670E1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Цели</w:t>
            </w:r>
            <w:r w:rsidR="00B7133B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545F16" w:rsidRPr="00545F16" w:rsidRDefault="006670E1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улучшение</w:t>
            </w:r>
            <w:r w:rsidR="00545F16" w:rsidRPr="00545F1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условий</w:t>
            </w:r>
            <w:r w:rsidR="00545F16"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и</w:t>
            </w:r>
            <w:r w:rsidR="00545F16"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комфортности</w:t>
            </w:r>
            <w:r w:rsidR="00545F16"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проживания</w:t>
            </w:r>
            <w:r w:rsidR="00545F16"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граждан;</w:t>
            </w:r>
          </w:p>
          <w:p w:rsidR="00545F16" w:rsidRPr="00545F16" w:rsidRDefault="006670E1" w:rsidP="00502041">
            <w:pPr>
              <w:pStyle w:val="TableParagraph"/>
              <w:tabs>
                <w:tab w:val="left" w:pos="1735"/>
                <w:tab w:val="left" w:pos="2109"/>
                <w:tab w:val="left" w:pos="3903"/>
                <w:tab w:val="left" w:pos="5355"/>
              </w:tabs>
              <w:ind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приведение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в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нормативное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состояние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pacing w:val="-2"/>
                <w:sz w:val="28"/>
                <w:szCs w:val="28"/>
                <w:lang w:val="ru-RU"/>
              </w:rPr>
              <w:t>уличного</w:t>
            </w:r>
            <w:r w:rsidR="00545F16"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освещения;</w:t>
            </w:r>
          </w:p>
          <w:p w:rsidR="00545F16" w:rsidRPr="00545F16" w:rsidRDefault="006670E1" w:rsidP="00502041">
            <w:pPr>
              <w:pStyle w:val="TableParagraph"/>
              <w:tabs>
                <w:tab w:val="left" w:pos="1731"/>
                <w:tab w:val="left" w:pos="3405"/>
                <w:tab w:val="left" w:pos="3807"/>
                <w:tab w:val="left" w:pos="5822"/>
              </w:tabs>
              <w:ind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повышение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надежности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и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долговечности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pacing w:val="-2"/>
                <w:sz w:val="28"/>
                <w:szCs w:val="28"/>
                <w:lang w:val="ru-RU"/>
              </w:rPr>
              <w:t>сетей</w:t>
            </w:r>
            <w:r w:rsidR="00545F16"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уличного освещения;</w:t>
            </w:r>
          </w:p>
          <w:p w:rsidR="006670E1" w:rsidRDefault="006670E1" w:rsidP="00502041">
            <w:pPr>
              <w:pStyle w:val="TableParagraph"/>
              <w:tabs>
                <w:tab w:val="left" w:pos="1817"/>
                <w:tab w:val="left" w:pos="2978"/>
                <w:tab w:val="left" w:pos="5299"/>
              </w:tabs>
              <w:ind w:right="107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повышение безопасности дорожного движения;</w:t>
            </w:r>
            <w:r w:rsidR="00545F16"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545F16" w:rsidRPr="00545F16" w:rsidRDefault="006670E1" w:rsidP="00502041">
            <w:pPr>
              <w:pStyle w:val="TableParagraph"/>
              <w:tabs>
                <w:tab w:val="left" w:pos="1817"/>
                <w:tab w:val="left" w:pos="2978"/>
                <w:tab w:val="left" w:pos="5299"/>
              </w:tabs>
              <w:ind w:right="107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повышение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уровня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благоустройства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pacing w:val="-2"/>
                <w:sz w:val="28"/>
                <w:szCs w:val="28"/>
                <w:lang w:val="ru-RU"/>
              </w:rPr>
              <w:t>сельского</w:t>
            </w:r>
            <w:r w:rsidR="00545F16"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45F16" w:rsidRPr="00545F16">
              <w:rPr>
                <w:sz w:val="28"/>
                <w:szCs w:val="28"/>
                <w:lang w:val="ru-RU"/>
              </w:rPr>
              <w:t>поселения;</w:t>
            </w:r>
          </w:p>
          <w:p w:rsidR="00545F16" w:rsidRPr="00545F16" w:rsidRDefault="006670E1" w:rsidP="00502041">
            <w:pPr>
              <w:pStyle w:val="TableParagraph"/>
              <w:tabs>
                <w:tab w:val="left" w:pos="1491"/>
                <w:tab w:val="left" w:pos="2532"/>
                <w:tab w:val="left" w:pos="4613"/>
                <w:tab w:val="left" w:pos="6197"/>
              </w:tabs>
              <w:spacing w:line="32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45F16" w:rsidRPr="00545F16">
              <w:rPr>
                <w:sz w:val="28"/>
                <w:szCs w:val="28"/>
                <w:lang w:val="ru-RU"/>
              </w:rPr>
              <w:t>снижение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уровня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криминогенной</w:t>
            </w:r>
            <w:r w:rsidR="00545F16" w:rsidRPr="00545F16">
              <w:rPr>
                <w:sz w:val="28"/>
                <w:szCs w:val="28"/>
                <w:lang w:val="ru-RU"/>
              </w:rPr>
              <w:tab/>
              <w:t>обстановки</w:t>
            </w:r>
            <w:r w:rsidR="00545F16" w:rsidRPr="00545F16">
              <w:rPr>
                <w:sz w:val="28"/>
                <w:szCs w:val="28"/>
                <w:lang w:val="ru-RU"/>
              </w:rPr>
              <w:tab/>
            </w:r>
            <w:proofErr w:type="gramStart"/>
            <w:r w:rsidR="00545F16" w:rsidRPr="00545F1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545F16" w:rsidRDefault="00545F16" w:rsidP="0050204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территории</w:t>
            </w:r>
            <w:r w:rsidRPr="00545F1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поселения.</w:t>
            </w:r>
          </w:p>
          <w:p w:rsidR="006670E1" w:rsidRDefault="006670E1" w:rsidP="0050204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6670E1">
              <w:rPr>
                <w:sz w:val="28"/>
                <w:szCs w:val="28"/>
                <w:lang w:val="ru-RU"/>
              </w:rPr>
              <w:t>Задачи</w:t>
            </w:r>
            <w:r>
              <w:rPr>
                <w:sz w:val="28"/>
                <w:szCs w:val="28"/>
                <w:lang w:val="ru-RU"/>
              </w:rPr>
              <w:t xml:space="preserve"> муниципальной программы:</w:t>
            </w:r>
          </w:p>
          <w:p w:rsidR="006670E1" w:rsidRPr="00545F16" w:rsidRDefault="006670E1" w:rsidP="006670E1">
            <w:pPr>
              <w:pStyle w:val="TableParagraph"/>
              <w:tabs>
                <w:tab w:val="left" w:pos="2340"/>
                <w:tab w:val="left" w:pos="3711"/>
                <w:tab w:val="left" w:pos="5184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545F16">
              <w:rPr>
                <w:sz w:val="28"/>
                <w:szCs w:val="28"/>
                <w:lang w:val="ru-RU"/>
              </w:rPr>
              <w:t>восстановление</w:t>
            </w:r>
            <w:r w:rsidRPr="00545F16">
              <w:rPr>
                <w:sz w:val="28"/>
                <w:szCs w:val="28"/>
                <w:lang w:val="ru-RU"/>
              </w:rPr>
              <w:tab/>
              <w:t>системы</w:t>
            </w:r>
            <w:r w:rsidRPr="00545F16">
              <w:rPr>
                <w:sz w:val="28"/>
                <w:szCs w:val="28"/>
                <w:lang w:val="ru-RU"/>
              </w:rPr>
              <w:tab/>
              <w:t>уличного</w:t>
            </w:r>
            <w:r w:rsidRPr="00545F16">
              <w:rPr>
                <w:sz w:val="28"/>
                <w:szCs w:val="28"/>
                <w:lang w:val="ru-RU"/>
              </w:rPr>
              <w:tab/>
              <w:t>освещения</w:t>
            </w:r>
          </w:p>
          <w:p w:rsidR="006670E1" w:rsidRPr="00545F16" w:rsidRDefault="006670E1" w:rsidP="006670E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</w:tc>
      </w:tr>
      <w:tr w:rsidR="00CC408E" w:rsidRPr="00545F16" w:rsidTr="00CC408E">
        <w:trPr>
          <w:trHeight w:val="983"/>
        </w:trPr>
        <w:tc>
          <w:tcPr>
            <w:tcW w:w="3311" w:type="dxa"/>
          </w:tcPr>
          <w:p w:rsidR="00CC408E" w:rsidRPr="00CC408E" w:rsidRDefault="00CC408E" w:rsidP="006670E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495" w:type="dxa"/>
          </w:tcPr>
          <w:p w:rsidR="00CC408E" w:rsidRPr="00CC408E" w:rsidRDefault="00CC408E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и плановый период 2024 и 2025 годов</w:t>
            </w:r>
          </w:p>
        </w:tc>
      </w:tr>
      <w:tr w:rsidR="00CC408E" w:rsidRPr="00545F16" w:rsidTr="00CC408E">
        <w:trPr>
          <w:trHeight w:val="983"/>
        </w:trPr>
        <w:tc>
          <w:tcPr>
            <w:tcW w:w="3311" w:type="dxa"/>
          </w:tcPr>
          <w:p w:rsidR="00CC408E" w:rsidRPr="005B6738" w:rsidRDefault="00844C9D" w:rsidP="006670E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о</w:t>
            </w:r>
            <w:r w:rsidR="005B6738">
              <w:rPr>
                <w:sz w:val="28"/>
                <w:szCs w:val="28"/>
                <w:lang w:val="ru-RU"/>
              </w:rPr>
              <w:t>сновных мероприятий программы</w:t>
            </w:r>
          </w:p>
        </w:tc>
        <w:tc>
          <w:tcPr>
            <w:tcW w:w="6495" w:type="dxa"/>
          </w:tcPr>
          <w:p w:rsidR="00CC408E" w:rsidRDefault="00CC408E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C408E">
              <w:rPr>
                <w:sz w:val="28"/>
                <w:szCs w:val="28"/>
                <w:lang w:val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C408E" w:rsidRDefault="005B6738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5B6738">
              <w:rPr>
                <w:lang w:val="ru-RU"/>
              </w:rPr>
              <w:t xml:space="preserve"> </w:t>
            </w:r>
            <w:r w:rsidRPr="005B6738">
              <w:rPr>
                <w:sz w:val="28"/>
                <w:szCs w:val="28"/>
                <w:lang w:val="ru-RU"/>
              </w:rPr>
              <w:t xml:space="preserve">Расходы на реализацию проекта инициативного бюджетирования в Чкаловском сельском поселении </w:t>
            </w:r>
            <w:r w:rsidRPr="005B6738">
              <w:rPr>
                <w:sz w:val="28"/>
                <w:szCs w:val="28"/>
                <w:lang w:val="ru-RU"/>
              </w:rPr>
              <w:lastRenderedPageBreak/>
              <w:t>Нижнегорского района Республики Крым за счет средств бюджета муниципального образования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B6738" w:rsidRDefault="005B6738" w:rsidP="0050204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5B6738">
              <w:rPr>
                <w:lang w:val="ru-RU"/>
              </w:rPr>
              <w:t xml:space="preserve"> </w:t>
            </w:r>
            <w:r w:rsidRPr="005B6738">
              <w:rPr>
                <w:sz w:val="28"/>
                <w:szCs w:val="28"/>
                <w:lang w:val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B6738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5B6738">
              <w:rPr>
                <w:lang w:val="ru-RU"/>
              </w:rPr>
              <w:t xml:space="preserve"> </w:t>
            </w:r>
            <w:r w:rsidRPr="005B6738">
              <w:rPr>
                <w:sz w:val="28"/>
                <w:szCs w:val="28"/>
                <w:lang w:val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B6738" w:rsidRPr="00CC408E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Pr="005B6738">
              <w:rPr>
                <w:lang w:val="ru-RU"/>
              </w:rPr>
              <w:t xml:space="preserve"> </w:t>
            </w:r>
            <w:r w:rsidRPr="005B6738">
              <w:rPr>
                <w:sz w:val="28"/>
                <w:szCs w:val="28"/>
                <w:lang w:val="ru-RU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B6738" w:rsidRPr="00545F16" w:rsidTr="00CC408E">
        <w:trPr>
          <w:trHeight w:val="983"/>
        </w:trPr>
        <w:tc>
          <w:tcPr>
            <w:tcW w:w="3311" w:type="dxa"/>
          </w:tcPr>
          <w:p w:rsidR="005B6738" w:rsidRPr="005B6738" w:rsidRDefault="005B6738" w:rsidP="006670E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B6738">
              <w:rPr>
                <w:sz w:val="28"/>
                <w:szCs w:val="28"/>
                <w:lang w:val="ru-RU"/>
              </w:rPr>
              <w:lastRenderedPageBreak/>
              <w:t>Объём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B6738">
              <w:rPr>
                <w:sz w:val="28"/>
                <w:szCs w:val="28"/>
                <w:lang w:val="ru-RU"/>
              </w:rPr>
              <w:t>финансового обеспечения</w:t>
            </w:r>
            <w:r>
              <w:rPr>
                <w:sz w:val="28"/>
                <w:szCs w:val="28"/>
                <w:lang w:val="ru-RU"/>
              </w:rPr>
              <w:t xml:space="preserve"> программы и источники финансирования</w:t>
            </w:r>
          </w:p>
        </w:tc>
        <w:tc>
          <w:tcPr>
            <w:tcW w:w="6495" w:type="dxa"/>
          </w:tcPr>
          <w:p w:rsidR="005B6738" w:rsidRDefault="005B6738" w:rsidP="005B6738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 xml:space="preserve">Объем финансового обеспечения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45F16">
              <w:rPr>
                <w:sz w:val="28"/>
                <w:szCs w:val="28"/>
                <w:lang w:val="ru-RU"/>
              </w:rPr>
              <w:t xml:space="preserve">рограммы </w:t>
            </w:r>
            <w:r>
              <w:rPr>
                <w:sz w:val="28"/>
                <w:szCs w:val="28"/>
                <w:lang w:val="ru-RU"/>
              </w:rPr>
              <w:t>и источники финансирования:</w:t>
            </w:r>
          </w:p>
          <w:p w:rsidR="005B6738" w:rsidRPr="00545F16" w:rsidRDefault="005B6738" w:rsidP="005B6738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-2023 году </w:t>
            </w:r>
            <w:r w:rsidRPr="00545F16">
              <w:rPr>
                <w:sz w:val="28"/>
                <w:szCs w:val="28"/>
                <w:lang w:val="ru-RU"/>
              </w:rPr>
              <w:t>состав</w:t>
            </w:r>
            <w:r>
              <w:rPr>
                <w:sz w:val="28"/>
                <w:szCs w:val="28"/>
                <w:lang w:val="ru-RU"/>
              </w:rPr>
              <w:t>ляет</w:t>
            </w:r>
            <w:r w:rsidRPr="00545F16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4</w:t>
            </w:r>
            <w:r w:rsidR="00B60A8C">
              <w:rPr>
                <w:sz w:val="28"/>
                <w:szCs w:val="28"/>
                <w:lang w:val="ru-RU"/>
              </w:rPr>
              <w:t> 131 644,88</w:t>
            </w:r>
            <w:r w:rsidRPr="00545F16">
              <w:rPr>
                <w:sz w:val="28"/>
                <w:szCs w:val="28"/>
                <w:lang w:val="ru-RU"/>
              </w:rPr>
              <w:t xml:space="preserve"> рублей</w:t>
            </w:r>
            <w:r>
              <w:rPr>
                <w:sz w:val="28"/>
                <w:szCs w:val="28"/>
                <w:lang w:val="ru-RU"/>
              </w:rPr>
              <w:t>,</w:t>
            </w:r>
            <w:r w:rsidRPr="00545F16">
              <w:rPr>
                <w:sz w:val="28"/>
                <w:szCs w:val="28"/>
                <w:lang w:val="ru-RU"/>
              </w:rPr>
              <w:t xml:space="preserve"> в том числе:</w:t>
            </w:r>
          </w:p>
          <w:p w:rsidR="005B6738" w:rsidRPr="00545F16" w:rsidRDefault="005B6738" w:rsidP="005B6738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 xml:space="preserve">-за счет средств бюджета Республики Крым </w:t>
            </w:r>
            <w:r>
              <w:rPr>
                <w:sz w:val="28"/>
                <w:szCs w:val="28"/>
                <w:lang w:val="ru-RU"/>
              </w:rPr>
              <w:t>3 862 951,04</w:t>
            </w:r>
            <w:r w:rsidRPr="00545F16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5B6738" w:rsidRPr="00545F16" w:rsidRDefault="005B6738" w:rsidP="005B6738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 xml:space="preserve">-за счет средств бюджета МО Чкаловское сельское поселение Нижнегорского района Республики Крым </w:t>
            </w:r>
            <w:r w:rsidR="00B60A8C">
              <w:rPr>
                <w:sz w:val="28"/>
                <w:szCs w:val="28"/>
                <w:lang w:val="ru-RU"/>
              </w:rPr>
              <w:t>206 693,84</w:t>
            </w:r>
            <w:r>
              <w:rPr>
                <w:sz w:val="28"/>
                <w:szCs w:val="28"/>
                <w:lang w:val="ru-RU"/>
              </w:rPr>
              <w:t>,00</w:t>
            </w:r>
            <w:r w:rsidRPr="00545F16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5B6738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60A8C">
              <w:rPr>
                <w:sz w:val="28"/>
                <w:szCs w:val="28"/>
                <w:lang w:val="ru-RU"/>
              </w:rPr>
              <w:t>- Внебюджетные источники 62</w:t>
            </w:r>
            <w:r w:rsidRPr="00545F16">
              <w:rPr>
                <w:sz w:val="28"/>
                <w:szCs w:val="28"/>
              </w:rPr>
              <w:t> </w:t>
            </w:r>
            <w:r w:rsidRPr="00B60A8C">
              <w:rPr>
                <w:sz w:val="28"/>
                <w:szCs w:val="28"/>
                <w:lang w:val="ru-RU"/>
              </w:rPr>
              <w:t>000,00 рублей;</w:t>
            </w:r>
          </w:p>
          <w:p w:rsidR="005B6738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-2024 году </w:t>
            </w:r>
            <w:r w:rsidR="00844C9D">
              <w:rPr>
                <w:sz w:val="28"/>
                <w:szCs w:val="28"/>
                <w:lang w:val="ru-RU"/>
              </w:rPr>
              <w:t>составляет</w:t>
            </w:r>
            <w:r>
              <w:rPr>
                <w:sz w:val="28"/>
                <w:szCs w:val="28"/>
                <w:lang w:val="ru-RU"/>
              </w:rPr>
              <w:t xml:space="preserve"> 0,00 рублей;</w:t>
            </w:r>
          </w:p>
          <w:p w:rsidR="005B6738" w:rsidRPr="005B6738" w:rsidRDefault="00844C9D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B6738">
              <w:rPr>
                <w:sz w:val="28"/>
                <w:szCs w:val="28"/>
                <w:lang w:val="ru-RU"/>
              </w:rPr>
              <w:t>2025 году составляет 0,00 рублей.</w:t>
            </w:r>
          </w:p>
        </w:tc>
      </w:tr>
      <w:tr w:rsidR="005B6738" w:rsidRPr="00545F16" w:rsidTr="00CC408E">
        <w:trPr>
          <w:trHeight w:val="983"/>
        </w:trPr>
        <w:tc>
          <w:tcPr>
            <w:tcW w:w="3311" w:type="dxa"/>
          </w:tcPr>
          <w:p w:rsidR="005B6738" w:rsidRPr="005B6738" w:rsidRDefault="005B6738" w:rsidP="006670E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Ожидаемые</w:t>
            </w:r>
            <w:proofErr w:type="spellEnd"/>
            <w:r w:rsidRPr="00545F16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результаты</w:t>
            </w:r>
            <w:proofErr w:type="spellEnd"/>
            <w:r w:rsidRPr="00545F1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реализации</w:t>
            </w:r>
            <w:proofErr w:type="spellEnd"/>
            <w:r w:rsidRPr="00545F16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545F16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5" w:type="dxa"/>
          </w:tcPr>
          <w:p w:rsidR="005B6738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уровня безопасности и благоустройства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территории сельского поселения</w:t>
            </w:r>
            <w:r>
              <w:rPr>
                <w:sz w:val="28"/>
                <w:szCs w:val="28"/>
                <w:lang w:val="ru-RU"/>
              </w:rPr>
              <w:t>.</w:t>
            </w:r>
            <w:r w:rsidRPr="005B6738">
              <w:rPr>
                <w:sz w:val="28"/>
                <w:szCs w:val="28"/>
                <w:lang w:val="ru-RU"/>
              </w:rPr>
              <w:t xml:space="preserve"> </w:t>
            </w:r>
          </w:p>
          <w:p w:rsidR="005B6738" w:rsidRPr="00545F16" w:rsidRDefault="005B6738" w:rsidP="005B673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5B6738">
              <w:rPr>
                <w:sz w:val="28"/>
                <w:szCs w:val="28"/>
                <w:lang w:val="ru-RU"/>
              </w:rPr>
              <w:t>озволит добиться улучшения условий и комфортности проживания граждан поселения, повышения безопасности дорожного</w:t>
            </w:r>
            <w:r w:rsidRPr="005B6738">
              <w:rPr>
                <w:sz w:val="28"/>
                <w:szCs w:val="28"/>
                <w:lang w:val="ru-RU"/>
              </w:rPr>
              <w:tab/>
              <w:t xml:space="preserve">движения по дорогам общего пользования </w:t>
            </w:r>
            <w:proofErr w:type="gramStart"/>
            <w:r w:rsidRPr="005B6738">
              <w:rPr>
                <w:sz w:val="28"/>
                <w:szCs w:val="28"/>
                <w:lang w:val="ru-RU"/>
              </w:rPr>
              <w:t>предотвратит случаи травматизма</w:t>
            </w:r>
            <w:proofErr w:type="gramEnd"/>
            <w:r w:rsidRPr="005B6738">
              <w:rPr>
                <w:sz w:val="28"/>
                <w:szCs w:val="28"/>
                <w:lang w:val="ru-RU"/>
              </w:rPr>
              <w:t>, гибели людей.</w:t>
            </w:r>
          </w:p>
          <w:p w:rsidR="005B6738" w:rsidRPr="00545F16" w:rsidRDefault="005B6738" w:rsidP="005B6738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Развитие</w:t>
            </w:r>
            <w:r w:rsidRPr="00545F16">
              <w:rPr>
                <w:sz w:val="28"/>
                <w:szCs w:val="28"/>
                <w:lang w:val="ru-RU"/>
              </w:rPr>
              <w:tab/>
              <w:t>положительных</w:t>
            </w:r>
            <w:r w:rsidRPr="00545F16">
              <w:rPr>
                <w:sz w:val="28"/>
                <w:szCs w:val="28"/>
                <w:lang w:val="ru-RU"/>
              </w:rPr>
              <w:tab/>
              <w:t>тенденций</w:t>
            </w:r>
            <w:r w:rsidRPr="00545F16"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pacing w:val="-1"/>
                <w:sz w:val="28"/>
                <w:szCs w:val="28"/>
                <w:lang w:val="ru-RU"/>
              </w:rPr>
              <w:t>создании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благоприятной</w:t>
            </w:r>
            <w:r w:rsidRPr="00545F1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среды жизнедеятельности;</w:t>
            </w:r>
          </w:p>
          <w:p w:rsidR="005B6738" w:rsidRPr="005B6738" w:rsidRDefault="005B6738" w:rsidP="005B6738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степени</w:t>
            </w:r>
            <w:r w:rsidRPr="00545F1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удовлетворенности</w:t>
            </w:r>
            <w:r w:rsidRPr="00545F1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населения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уровнем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безопасности и благоустройства</w:t>
            </w:r>
          </w:p>
        </w:tc>
      </w:tr>
    </w:tbl>
    <w:p w:rsidR="00545F16" w:rsidRDefault="00545F16" w:rsidP="00545F16">
      <w:pPr>
        <w:spacing w:line="322" w:lineRule="exact"/>
        <w:rPr>
          <w:sz w:val="28"/>
        </w:rPr>
        <w:sectPr w:rsidR="00545F16">
          <w:pgSz w:w="11910" w:h="16840"/>
          <w:pgMar w:top="240" w:right="460" w:bottom="280" w:left="900" w:header="720" w:footer="720" w:gutter="0"/>
          <w:cols w:space="720"/>
        </w:sectPr>
      </w:pPr>
    </w:p>
    <w:p w:rsidR="00545F16" w:rsidRPr="00545F16" w:rsidRDefault="00545F16" w:rsidP="00044160">
      <w:pPr>
        <w:pStyle w:val="a6"/>
        <w:spacing w:before="75"/>
        <w:jc w:val="center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lastRenderedPageBreak/>
        <w:t>1.</w:t>
      </w:r>
      <w:r w:rsidRPr="00545F16">
        <w:rPr>
          <w:rFonts w:cs="Times New Roman"/>
          <w:b/>
          <w:spacing w:val="-3"/>
          <w:sz w:val="28"/>
          <w:szCs w:val="28"/>
        </w:rPr>
        <w:t xml:space="preserve"> </w:t>
      </w:r>
      <w:r w:rsidR="00044160">
        <w:rPr>
          <w:rFonts w:cs="Times New Roman"/>
          <w:b/>
          <w:sz w:val="28"/>
          <w:szCs w:val="28"/>
        </w:rPr>
        <w:t>Характеристика задач, решения которых осуществляется путем реализации муниципальной программы</w:t>
      </w:r>
    </w:p>
    <w:p w:rsidR="00044160" w:rsidRDefault="00044160" w:rsidP="00044160">
      <w:pPr>
        <w:pStyle w:val="a6"/>
        <w:ind w:right="108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муниципальная п</w:t>
      </w:r>
      <w:r w:rsidRPr="00044160">
        <w:rPr>
          <w:rFonts w:cs="Times New Roman"/>
          <w:sz w:val="28"/>
          <w:szCs w:val="28"/>
        </w:rPr>
        <w:t xml:space="preserve">рограмма является основной для реализации мероприятий </w:t>
      </w:r>
      <w:r w:rsidRPr="0043426D">
        <w:rPr>
          <w:rFonts w:cs="Times New Roman"/>
          <w:sz w:val="28"/>
          <w:szCs w:val="28"/>
        </w:rPr>
        <w:t>уличного освещения</w:t>
      </w:r>
      <w:r>
        <w:rPr>
          <w:rFonts w:cs="Times New Roman"/>
          <w:sz w:val="28"/>
          <w:szCs w:val="28"/>
        </w:rPr>
        <w:t xml:space="preserve"> на территории  муниципального образования </w:t>
      </w:r>
      <w:r w:rsidRPr="0043426D">
        <w:rPr>
          <w:rFonts w:cs="Times New Roman"/>
          <w:sz w:val="28"/>
          <w:szCs w:val="28"/>
        </w:rPr>
        <w:t>Чкаловско</w:t>
      </w:r>
      <w:r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сельско</w:t>
      </w:r>
      <w:r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поселени</w:t>
      </w:r>
      <w:r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Нижнегорского</w:t>
      </w:r>
      <w:r>
        <w:rPr>
          <w:rFonts w:cs="Times New Roman"/>
          <w:sz w:val="28"/>
          <w:szCs w:val="28"/>
        </w:rPr>
        <w:t xml:space="preserve"> </w:t>
      </w:r>
      <w:r w:rsidRPr="0043426D">
        <w:rPr>
          <w:rFonts w:cs="Times New Roman"/>
          <w:spacing w:val="-67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района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Республики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Крым</w:t>
      </w:r>
      <w:r>
        <w:rPr>
          <w:rFonts w:cs="Times New Roman"/>
          <w:sz w:val="28"/>
          <w:szCs w:val="28"/>
        </w:rPr>
        <w:t>.</w:t>
      </w:r>
    </w:p>
    <w:p w:rsidR="00044160" w:rsidRDefault="00044160" w:rsidP="00044160">
      <w:pPr>
        <w:pStyle w:val="a6"/>
        <w:ind w:right="108" w:firstLine="566"/>
        <w:jc w:val="both"/>
        <w:rPr>
          <w:rFonts w:cs="Times New Roman"/>
          <w:sz w:val="28"/>
          <w:szCs w:val="28"/>
        </w:rPr>
      </w:pP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044160">
        <w:rPr>
          <w:rFonts w:cs="Times New Roman"/>
          <w:sz w:val="28"/>
          <w:szCs w:val="28"/>
        </w:rPr>
        <w:t xml:space="preserve">На территории Чкаловского сельского поселения расположено 6 населённых пунктов: </w:t>
      </w:r>
      <w:proofErr w:type="spellStart"/>
      <w:r w:rsidRPr="00044160">
        <w:rPr>
          <w:rFonts w:cs="Times New Roman"/>
          <w:sz w:val="28"/>
          <w:szCs w:val="28"/>
        </w:rPr>
        <w:t>с</w:t>
      </w:r>
      <w:proofErr w:type="gramStart"/>
      <w:r w:rsidRPr="00044160">
        <w:rPr>
          <w:rFonts w:cs="Times New Roman"/>
          <w:sz w:val="28"/>
          <w:szCs w:val="28"/>
        </w:rPr>
        <w:t>.Ч</w:t>
      </w:r>
      <w:proofErr w:type="gramEnd"/>
      <w:r w:rsidRPr="00044160">
        <w:rPr>
          <w:rFonts w:cs="Times New Roman"/>
          <w:sz w:val="28"/>
          <w:szCs w:val="28"/>
        </w:rPr>
        <w:t>калово</w:t>
      </w:r>
      <w:proofErr w:type="spellEnd"/>
      <w:r w:rsidRPr="00044160">
        <w:rPr>
          <w:rFonts w:cs="Times New Roman"/>
          <w:sz w:val="28"/>
          <w:szCs w:val="28"/>
        </w:rPr>
        <w:t xml:space="preserve">, </w:t>
      </w:r>
      <w:proofErr w:type="spellStart"/>
      <w:r w:rsidRPr="00044160">
        <w:rPr>
          <w:rFonts w:cs="Times New Roman"/>
          <w:sz w:val="28"/>
          <w:szCs w:val="28"/>
        </w:rPr>
        <w:t>с.Великоселье</w:t>
      </w:r>
      <w:proofErr w:type="spellEnd"/>
      <w:r w:rsidRPr="00044160">
        <w:rPr>
          <w:rFonts w:cs="Times New Roman"/>
          <w:sz w:val="28"/>
          <w:szCs w:val="28"/>
        </w:rPr>
        <w:t xml:space="preserve">, </w:t>
      </w:r>
      <w:proofErr w:type="spellStart"/>
      <w:r w:rsidRPr="00044160">
        <w:rPr>
          <w:rFonts w:cs="Times New Roman"/>
          <w:sz w:val="28"/>
          <w:szCs w:val="28"/>
        </w:rPr>
        <w:t>с.Луговое</w:t>
      </w:r>
      <w:proofErr w:type="spellEnd"/>
      <w:r w:rsidRPr="00044160">
        <w:rPr>
          <w:rFonts w:cs="Times New Roman"/>
          <w:sz w:val="28"/>
          <w:szCs w:val="28"/>
        </w:rPr>
        <w:t xml:space="preserve">, </w:t>
      </w:r>
      <w:proofErr w:type="spellStart"/>
      <w:r w:rsidRPr="00044160">
        <w:rPr>
          <w:rFonts w:cs="Times New Roman"/>
          <w:sz w:val="28"/>
          <w:szCs w:val="28"/>
        </w:rPr>
        <w:t>с.Заливное</w:t>
      </w:r>
      <w:proofErr w:type="spellEnd"/>
      <w:r w:rsidRPr="00044160">
        <w:rPr>
          <w:rFonts w:cs="Times New Roman"/>
          <w:sz w:val="28"/>
          <w:szCs w:val="28"/>
        </w:rPr>
        <w:t xml:space="preserve">, </w:t>
      </w:r>
      <w:proofErr w:type="spellStart"/>
      <w:r w:rsidRPr="00044160">
        <w:rPr>
          <w:rFonts w:cs="Times New Roman"/>
          <w:sz w:val="28"/>
          <w:szCs w:val="28"/>
        </w:rPr>
        <w:t>с.Степановка</w:t>
      </w:r>
      <w:proofErr w:type="spellEnd"/>
      <w:r w:rsidRPr="00044160">
        <w:rPr>
          <w:rFonts w:cs="Times New Roman"/>
          <w:sz w:val="28"/>
          <w:szCs w:val="28"/>
        </w:rPr>
        <w:t xml:space="preserve">, </w:t>
      </w:r>
      <w:proofErr w:type="spellStart"/>
      <w:r w:rsidRPr="00044160">
        <w:rPr>
          <w:rFonts w:cs="Times New Roman"/>
          <w:sz w:val="28"/>
          <w:szCs w:val="28"/>
        </w:rPr>
        <w:t>с.Коврово</w:t>
      </w:r>
      <w:proofErr w:type="spellEnd"/>
      <w:r w:rsidRPr="00044160">
        <w:rPr>
          <w:rFonts w:cs="Times New Roman"/>
          <w:sz w:val="28"/>
          <w:szCs w:val="28"/>
        </w:rPr>
        <w:t>. В настоящее время население поселения составляет 2286 человек.</w:t>
      </w:r>
    </w:p>
    <w:p w:rsidR="00044160" w:rsidRPr="00044160" w:rsidRDefault="00044160" w:rsidP="00044160">
      <w:pPr>
        <w:pStyle w:val="a6"/>
        <w:ind w:right="108" w:firstLine="566"/>
        <w:jc w:val="both"/>
        <w:rPr>
          <w:rFonts w:cs="Times New Roman"/>
          <w:sz w:val="28"/>
          <w:szCs w:val="28"/>
        </w:rPr>
      </w:pPr>
    </w:p>
    <w:p w:rsidR="00044160" w:rsidRDefault="00044160" w:rsidP="00044160">
      <w:pPr>
        <w:pStyle w:val="TableParagraph"/>
        <w:rPr>
          <w:sz w:val="28"/>
          <w:szCs w:val="28"/>
        </w:rPr>
      </w:pPr>
      <w:r w:rsidRPr="00044160">
        <w:rPr>
          <w:sz w:val="28"/>
          <w:szCs w:val="28"/>
        </w:rPr>
        <w:t xml:space="preserve"> Высокий уровень благоустройства населённых пунктов – необходимое улучшение условий жизни населения.</w:t>
      </w:r>
    </w:p>
    <w:p w:rsidR="00545F16" w:rsidRPr="0043426D" w:rsidRDefault="00545F16" w:rsidP="00545F16">
      <w:pPr>
        <w:pStyle w:val="a6"/>
        <w:ind w:right="108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Система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жизнеобеспечения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современного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состоит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из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многих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взаимосвязанных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подсистем,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обеспечивающих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жизненно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для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населения функции. Одной из таких подсистем является уличное освещение. Как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правило,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каждому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жителю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важно,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чтобы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зона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его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конкретного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обитания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была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обеспечена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нормальными</w:t>
      </w:r>
      <w:r w:rsidRPr="0043426D">
        <w:rPr>
          <w:rFonts w:cs="Times New Roman"/>
          <w:spacing w:val="4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условиями</w:t>
      </w:r>
      <w:r w:rsidRPr="0043426D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для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проживания и</w:t>
      </w:r>
      <w:r w:rsidRPr="0043426D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безопасности.</w:t>
      </w:r>
    </w:p>
    <w:p w:rsidR="0043426D" w:rsidRPr="0043426D" w:rsidRDefault="00545F16" w:rsidP="0086189C">
      <w:pPr>
        <w:pStyle w:val="a6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426D">
        <w:rPr>
          <w:rFonts w:cs="Times New Roman"/>
          <w:sz w:val="28"/>
          <w:szCs w:val="28"/>
        </w:rPr>
        <w:t>Система уличного освещения</w:t>
      </w:r>
      <w:r w:rsidR="00B7133B">
        <w:rPr>
          <w:rFonts w:cs="Times New Roman"/>
          <w:sz w:val="28"/>
          <w:szCs w:val="28"/>
        </w:rPr>
        <w:t xml:space="preserve"> на территории  муниципального образования </w:t>
      </w:r>
      <w:r w:rsidRPr="0043426D">
        <w:rPr>
          <w:rFonts w:cs="Times New Roman"/>
          <w:sz w:val="28"/>
          <w:szCs w:val="28"/>
        </w:rPr>
        <w:t>Чкаловско</w:t>
      </w:r>
      <w:r w:rsidR="00B7133B"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сельско</w:t>
      </w:r>
      <w:r w:rsidR="00B7133B"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поселени</w:t>
      </w:r>
      <w:r w:rsidR="00B7133B">
        <w:rPr>
          <w:rFonts w:cs="Times New Roman"/>
          <w:sz w:val="28"/>
          <w:szCs w:val="28"/>
        </w:rPr>
        <w:t>е</w:t>
      </w:r>
      <w:r w:rsidRPr="0043426D">
        <w:rPr>
          <w:rFonts w:cs="Times New Roman"/>
          <w:sz w:val="28"/>
          <w:szCs w:val="28"/>
        </w:rPr>
        <w:t xml:space="preserve"> Нижнегорского</w:t>
      </w:r>
      <w:r w:rsidR="00B7133B">
        <w:rPr>
          <w:rFonts w:cs="Times New Roman"/>
          <w:sz w:val="28"/>
          <w:szCs w:val="28"/>
        </w:rPr>
        <w:t xml:space="preserve"> </w:t>
      </w:r>
      <w:r w:rsidRPr="0043426D">
        <w:rPr>
          <w:rFonts w:cs="Times New Roman"/>
          <w:spacing w:val="-67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района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Республики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Крым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включает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в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себя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электролинии,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не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оборудованные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системой уличного освещения</w:t>
      </w:r>
      <w:r w:rsidR="0043426D" w:rsidRPr="0043426D">
        <w:rPr>
          <w:bCs/>
          <w:color w:val="000000"/>
          <w:sz w:val="28"/>
          <w:szCs w:val="28"/>
        </w:rPr>
        <w:t xml:space="preserve"> территории муниципальных образований Республики Крым по адресу: Республика Крым, Нижнегорский район</w:t>
      </w:r>
      <w:r w:rsidR="0043426D" w:rsidRPr="0043426D">
        <w:rPr>
          <w:rFonts w:cs="Times New Roman"/>
          <w:sz w:val="28"/>
          <w:szCs w:val="28"/>
        </w:rPr>
        <w:t>:</w:t>
      </w:r>
    </w:p>
    <w:p w:rsidR="0043426D" w:rsidRPr="0043426D" w:rsidRDefault="0043426D" w:rsidP="0086189C">
      <w:pPr>
        <w:pStyle w:val="a6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3426D">
        <w:rPr>
          <w:rFonts w:cs="Times New Roman"/>
          <w:sz w:val="28"/>
          <w:szCs w:val="28"/>
        </w:rPr>
        <w:t>-</w:t>
      </w:r>
      <w:r w:rsidR="00545F16" w:rsidRPr="0043426D">
        <w:rPr>
          <w:rFonts w:cs="Times New Roman"/>
          <w:sz w:val="28"/>
          <w:szCs w:val="28"/>
        </w:rPr>
        <w:t xml:space="preserve"> </w:t>
      </w:r>
      <w:r w:rsidR="00B7133B">
        <w:rPr>
          <w:rFonts w:cs="Times New Roman"/>
          <w:sz w:val="28"/>
          <w:szCs w:val="28"/>
        </w:rPr>
        <w:t>село</w:t>
      </w:r>
      <w:r w:rsidRPr="0043426D">
        <w:rPr>
          <w:rFonts w:cs="Times New Roman"/>
          <w:sz w:val="28"/>
          <w:szCs w:val="28"/>
        </w:rPr>
        <w:t xml:space="preserve"> Чкалово Нижнегорского района Республики Крым</w:t>
      </w:r>
      <w:r w:rsidRPr="0043426D">
        <w:rPr>
          <w:bCs/>
          <w:color w:val="000000"/>
          <w:sz w:val="28"/>
          <w:szCs w:val="28"/>
        </w:rPr>
        <w:t xml:space="preserve"> </w:t>
      </w:r>
      <w:r w:rsidR="00545F16" w:rsidRPr="0043426D">
        <w:rPr>
          <w:rFonts w:cs="Times New Roman"/>
          <w:sz w:val="28"/>
          <w:szCs w:val="28"/>
        </w:rPr>
        <w:t>вдоль тротуара по ул. Центральн</w:t>
      </w:r>
      <w:r w:rsidR="00BE4784">
        <w:rPr>
          <w:rFonts w:cs="Times New Roman"/>
          <w:sz w:val="28"/>
          <w:szCs w:val="28"/>
        </w:rPr>
        <w:t xml:space="preserve">ой, </w:t>
      </w:r>
      <w:proofErr w:type="spellStart"/>
      <w:r w:rsidR="00BE4784">
        <w:rPr>
          <w:rFonts w:cs="Times New Roman"/>
          <w:sz w:val="28"/>
          <w:szCs w:val="28"/>
        </w:rPr>
        <w:t>ул</w:t>
      </w:r>
      <w:proofErr w:type="gramStart"/>
      <w:r w:rsidR="00BE4784">
        <w:rPr>
          <w:rFonts w:cs="Times New Roman"/>
          <w:sz w:val="28"/>
          <w:szCs w:val="28"/>
        </w:rPr>
        <w:t>.Ш</w:t>
      </w:r>
      <w:proofErr w:type="gramEnd"/>
      <w:r w:rsidR="00BE4784">
        <w:rPr>
          <w:rFonts w:cs="Times New Roman"/>
          <w:sz w:val="28"/>
          <w:szCs w:val="28"/>
        </w:rPr>
        <w:t>кольной</w:t>
      </w:r>
      <w:proofErr w:type="spellEnd"/>
      <w:r w:rsidR="00BE4784">
        <w:rPr>
          <w:rFonts w:cs="Times New Roman"/>
          <w:sz w:val="28"/>
          <w:szCs w:val="28"/>
        </w:rPr>
        <w:t xml:space="preserve">, </w:t>
      </w:r>
      <w:proofErr w:type="spellStart"/>
      <w:r w:rsidR="00BE4784">
        <w:rPr>
          <w:rFonts w:cs="Times New Roman"/>
          <w:sz w:val="28"/>
          <w:szCs w:val="28"/>
        </w:rPr>
        <w:t>ул.Профсоюзной</w:t>
      </w:r>
      <w:proofErr w:type="spellEnd"/>
      <w:r w:rsidRPr="0043426D">
        <w:rPr>
          <w:bCs/>
          <w:color w:val="000000"/>
          <w:sz w:val="28"/>
          <w:szCs w:val="28"/>
        </w:rPr>
        <w:t>,</w:t>
      </w:r>
      <w:r w:rsidR="00BE4784">
        <w:rPr>
          <w:bCs/>
          <w:color w:val="000000"/>
          <w:sz w:val="28"/>
          <w:szCs w:val="28"/>
        </w:rPr>
        <w:t xml:space="preserve"> </w:t>
      </w:r>
      <w:proofErr w:type="spellStart"/>
      <w:r w:rsidRPr="0043426D">
        <w:rPr>
          <w:bCs/>
          <w:color w:val="000000"/>
          <w:sz w:val="28"/>
          <w:szCs w:val="28"/>
        </w:rPr>
        <w:t>ул.Гагарина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ул.Огородняя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ул.Советская</w:t>
      </w:r>
      <w:proofErr w:type="spellEnd"/>
      <w:r w:rsidRPr="0043426D">
        <w:rPr>
          <w:bCs/>
          <w:color w:val="000000"/>
          <w:sz w:val="28"/>
          <w:szCs w:val="28"/>
        </w:rPr>
        <w:t xml:space="preserve">, , </w:t>
      </w:r>
      <w:proofErr w:type="spellStart"/>
      <w:r w:rsidRPr="0043426D">
        <w:rPr>
          <w:bCs/>
          <w:color w:val="000000"/>
          <w:sz w:val="28"/>
          <w:szCs w:val="28"/>
        </w:rPr>
        <w:t>ул.Клубная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ул. Победы, </w:t>
      </w:r>
      <w:r w:rsidR="00BE4784">
        <w:rPr>
          <w:bCs/>
          <w:color w:val="000000"/>
          <w:sz w:val="28"/>
          <w:szCs w:val="28"/>
        </w:rPr>
        <w:t xml:space="preserve">пер. Гагарина-Клубная, </w:t>
      </w:r>
      <w:proofErr w:type="spellStart"/>
      <w:r w:rsidR="00BE4784">
        <w:rPr>
          <w:bCs/>
          <w:color w:val="000000"/>
          <w:sz w:val="28"/>
          <w:szCs w:val="28"/>
        </w:rPr>
        <w:t>ул.Дома</w:t>
      </w:r>
      <w:proofErr w:type="spellEnd"/>
      <w:r w:rsidRPr="0043426D">
        <w:rPr>
          <w:bCs/>
          <w:color w:val="000000"/>
          <w:sz w:val="28"/>
          <w:szCs w:val="28"/>
        </w:rPr>
        <w:t xml:space="preserve"> СХТ, </w:t>
      </w:r>
      <w:proofErr w:type="spellStart"/>
      <w:r w:rsidRPr="0043426D">
        <w:rPr>
          <w:bCs/>
          <w:color w:val="000000"/>
          <w:sz w:val="28"/>
          <w:szCs w:val="28"/>
        </w:rPr>
        <w:t>ул.Восточная</w:t>
      </w:r>
      <w:proofErr w:type="spellEnd"/>
      <w:r w:rsidRPr="0043426D">
        <w:rPr>
          <w:bCs/>
          <w:color w:val="000000"/>
          <w:sz w:val="28"/>
          <w:szCs w:val="28"/>
        </w:rPr>
        <w:t>, ул. Химиков;</w:t>
      </w:r>
    </w:p>
    <w:p w:rsidR="0043426D" w:rsidRPr="0043426D" w:rsidRDefault="0043426D" w:rsidP="0086189C">
      <w:pPr>
        <w:pStyle w:val="a6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.В</w:t>
      </w:r>
      <w:proofErr w:type="gramEnd"/>
      <w:r w:rsidRPr="0043426D">
        <w:rPr>
          <w:bCs/>
          <w:color w:val="000000"/>
          <w:sz w:val="28"/>
          <w:szCs w:val="28"/>
        </w:rPr>
        <w:t>еликоселье</w:t>
      </w:r>
      <w:proofErr w:type="spellEnd"/>
      <w:r w:rsidRPr="0043426D">
        <w:rPr>
          <w:bCs/>
          <w:color w:val="000000"/>
          <w:sz w:val="28"/>
          <w:szCs w:val="28"/>
        </w:rPr>
        <w:t xml:space="preserve"> </w:t>
      </w:r>
      <w:proofErr w:type="spellStart"/>
      <w:r w:rsidRPr="0043426D">
        <w:rPr>
          <w:bCs/>
          <w:color w:val="000000"/>
          <w:sz w:val="28"/>
          <w:szCs w:val="28"/>
        </w:rPr>
        <w:t>ул.Победы,ул.Мира</w:t>
      </w:r>
      <w:proofErr w:type="spellEnd"/>
      <w:r w:rsidRPr="0043426D">
        <w:rPr>
          <w:bCs/>
          <w:color w:val="000000"/>
          <w:sz w:val="28"/>
          <w:szCs w:val="28"/>
        </w:rPr>
        <w:t xml:space="preserve">, пер. Мира, </w:t>
      </w:r>
      <w:proofErr w:type="spellStart"/>
      <w:r w:rsidRPr="0043426D">
        <w:rPr>
          <w:bCs/>
          <w:color w:val="000000"/>
          <w:sz w:val="28"/>
          <w:szCs w:val="28"/>
        </w:rPr>
        <w:t>пер.Победы</w:t>
      </w:r>
      <w:proofErr w:type="spellEnd"/>
      <w:r w:rsidRPr="0043426D">
        <w:rPr>
          <w:bCs/>
          <w:color w:val="000000"/>
          <w:sz w:val="28"/>
          <w:szCs w:val="28"/>
        </w:rPr>
        <w:t>, ул. Ленина;</w:t>
      </w:r>
    </w:p>
    <w:p w:rsidR="0043426D" w:rsidRPr="0043426D" w:rsidRDefault="0043426D" w:rsidP="0086189C">
      <w:pPr>
        <w:pStyle w:val="a6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.Л</w:t>
      </w:r>
      <w:proofErr w:type="gramEnd"/>
      <w:r w:rsidRPr="0043426D">
        <w:rPr>
          <w:bCs/>
          <w:color w:val="000000"/>
          <w:sz w:val="28"/>
          <w:szCs w:val="28"/>
        </w:rPr>
        <w:t>уговое</w:t>
      </w:r>
      <w:proofErr w:type="spellEnd"/>
      <w:r w:rsidRPr="0043426D">
        <w:rPr>
          <w:bCs/>
          <w:color w:val="000000"/>
          <w:sz w:val="28"/>
          <w:szCs w:val="28"/>
        </w:rPr>
        <w:t xml:space="preserve"> </w:t>
      </w:r>
      <w:proofErr w:type="spellStart"/>
      <w:r w:rsidRPr="0043426D">
        <w:rPr>
          <w:bCs/>
          <w:color w:val="000000"/>
          <w:sz w:val="28"/>
          <w:szCs w:val="28"/>
        </w:rPr>
        <w:t>ул.Дорожная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ул.Школьная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пер.Дорожный</w:t>
      </w:r>
      <w:proofErr w:type="spellEnd"/>
      <w:r w:rsidRPr="0043426D">
        <w:rPr>
          <w:bCs/>
          <w:color w:val="000000"/>
          <w:sz w:val="28"/>
          <w:szCs w:val="28"/>
        </w:rPr>
        <w:t>;</w:t>
      </w:r>
    </w:p>
    <w:p w:rsidR="0043426D" w:rsidRPr="0043426D" w:rsidRDefault="0043426D" w:rsidP="0086189C">
      <w:pPr>
        <w:pStyle w:val="a6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.С</w:t>
      </w:r>
      <w:proofErr w:type="gramEnd"/>
      <w:r w:rsidRPr="0043426D">
        <w:rPr>
          <w:bCs/>
          <w:color w:val="000000"/>
          <w:sz w:val="28"/>
          <w:szCs w:val="28"/>
        </w:rPr>
        <w:t>тепановка</w:t>
      </w:r>
      <w:proofErr w:type="spellEnd"/>
      <w:r w:rsidRPr="0043426D">
        <w:rPr>
          <w:bCs/>
          <w:color w:val="000000"/>
          <w:sz w:val="28"/>
          <w:szCs w:val="28"/>
        </w:rPr>
        <w:t xml:space="preserve"> (без улицы), </w:t>
      </w:r>
    </w:p>
    <w:p w:rsidR="00545F16" w:rsidRPr="0043426D" w:rsidRDefault="0043426D" w:rsidP="0086189C">
      <w:pPr>
        <w:pStyle w:val="a6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>-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.К</w:t>
      </w:r>
      <w:proofErr w:type="gramEnd"/>
      <w:r w:rsidRPr="0043426D">
        <w:rPr>
          <w:bCs/>
          <w:color w:val="000000"/>
          <w:sz w:val="28"/>
          <w:szCs w:val="28"/>
        </w:rPr>
        <w:t>оврово</w:t>
      </w:r>
      <w:proofErr w:type="spellEnd"/>
      <w:r w:rsidRPr="0043426D">
        <w:rPr>
          <w:bCs/>
          <w:color w:val="000000"/>
          <w:sz w:val="28"/>
          <w:szCs w:val="28"/>
        </w:rPr>
        <w:t xml:space="preserve"> (без улицы).</w:t>
      </w:r>
    </w:p>
    <w:p w:rsidR="00343F70" w:rsidRDefault="00343F70" w:rsidP="00545F16">
      <w:pPr>
        <w:pStyle w:val="a6"/>
        <w:spacing w:before="0"/>
        <w:ind w:right="107" w:firstLine="566"/>
        <w:jc w:val="both"/>
        <w:rPr>
          <w:rFonts w:cs="Times New Roman"/>
          <w:sz w:val="28"/>
          <w:szCs w:val="28"/>
        </w:rPr>
      </w:pPr>
    </w:p>
    <w:p w:rsidR="00545F16" w:rsidRPr="00545F16" w:rsidRDefault="00545F16" w:rsidP="00545F16">
      <w:pPr>
        <w:pStyle w:val="a6"/>
        <w:spacing w:before="0"/>
        <w:ind w:right="10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 xml:space="preserve"> Нормативное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состояние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-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необходимый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элемент</w:t>
      </w:r>
      <w:r w:rsidRPr="00545F16">
        <w:rPr>
          <w:rFonts w:cs="Times New Roman"/>
          <w:spacing w:val="-67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благоустройства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территории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="00B7133B">
        <w:rPr>
          <w:rFonts w:cs="Times New Roman"/>
          <w:spacing w:val="1"/>
          <w:sz w:val="28"/>
          <w:szCs w:val="28"/>
        </w:rPr>
        <w:t xml:space="preserve"> </w:t>
      </w:r>
      <w:r w:rsidR="00B7133B">
        <w:rPr>
          <w:rFonts w:cs="Times New Roman"/>
          <w:sz w:val="28"/>
          <w:szCs w:val="28"/>
        </w:rPr>
        <w:t xml:space="preserve">муниципального образования </w:t>
      </w:r>
      <w:r w:rsidR="00B7133B" w:rsidRPr="0043426D">
        <w:rPr>
          <w:rFonts w:cs="Times New Roman"/>
          <w:sz w:val="28"/>
          <w:szCs w:val="28"/>
        </w:rPr>
        <w:t>Чкаловско</w:t>
      </w:r>
      <w:r w:rsidR="00B7133B">
        <w:rPr>
          <w:rFonts w:cs="Times New Roman"/>
          <w:sz w:val="28"/>
          <w:szCs w:val="28"/>
        </w:rPr>
        <w:t>е</w:t>
      </w:r>
      <w:r w:rsidR="00B7133B" w:rsidRPr="0043426D">
        <w:rPr>
          <w:rFonts w:cs="Times New Roman"/>
          <w:sz w:val="28"/>
          <w:szCs w:val="28"/>
        </w:rPr>
        <w:t xml:space="preserve"> сельско</w:t>
      </w:r>
      <w:r w:rsidR="00B7133B">
        <w:rPr>
          <w:rFonts w:cs="Times New Roman"/>
          <w:sz w:val="28"/>
          <w:szCs w:val="28"/>
        </w:rPr>
        <w:t>е</w:t>
      </w:r>
      <w:r w:rsidR="00B7133B" w:rsidRPr="0043426D">
        <w:rPr>
          <w:rFonts w:cs="Times New Roman"/>
          <w:sz w:val="28"/>
          <w:szCs w:val="28"/>
        </w:rPr>
        <w:t xml:space="preserve"> поселени</w:t>
      </w:r>
      <w:r w:rsidR="00B7133B">
        <w:rPr>
          <w:rFonts w:cs="Times New Roman"/>
          <w:sz w:val="28"/>
          <w:szCs w:val="28"/>
        </w:rPr>
        <w:t>е</w:t>
      </w:r>
      <w:r w:rsidR="00B7133B" w:rsidRPr="0043426D">
        <w:rPr>
          <w:rFonts w:cs="Times New Roman"/>
          <w:sz w:val="28"/>
          <w:szCs w:val="28"/>
        </w:rPr>
        <w:t xml:space="preserve"> Нижнегорского</w:t>
      </w:r>
      <w:r w:rsidR="00B7133B">
        <w:rPr>
          <w:rFonts w:cs="Times New Roman"/>
          <w:sz w:val="28"/>
          <w:szCs w:val="28"/>
        </w:rPr>
        <w:t xml:space="preserve"> </w:t>
      </w:r>
      <w:r w:rsidR="00B7133B" w:rsidRPr="0043426D">
        <w:rPr>
          <w:rFonts w:cs="Times New Roman"/>
          <w:spacing w:val="-67"/>
          <w:sz w:val="28"/>
          <w:szCs w:val="28"/>
        </w:rPr>
        <w:t xml:space="preserve"> </w:t>
      </w:r>
      <w:r w:rsidR="00B7133B" w:rsidRPr="0043426D">
        <w:rPr>
          <w:rFonts w:cs="Times New Roman"/>
          <w:sz w:val="28"/>
          <w:szCs w:val="28"/>
        </w:rPr>
        <w:t>района</w:t>
      </w:r>
      <w:r w:rsidR="00B7133B" w:rsidRPr="0043426D">
        <w:rPr>
          <w:rFonts w:cs="Times New Roman"/>
          <w:spacing w:val="1"/>
          <w:sz w:val="28"/>
          <w:szCs w:val="28"/>
        </w:rPr>
        <w:t xml:space="preserve"> </w:t>
      </w:r>
      <w:r w:rsidR="00B7133B" w:rsidRPr="0043426D">
        <w:rPr>
          <w:rFonts w:cs="Times New Roman"/>
          <w:sz w:val="28"/>
          <w:szCs w:val="28"/>
        </w:rPr>
        <w:t>Республики</w:t>
      </w:r>
      <w:r w:rsidR="00B7133B" w:rsidRPr="0043426D">
        <w:rPr>
          <w:rFonts w:cs="Times New Roman"/>
          <w:spacing w:val="1"/>
          <w:sz w:val="28"/>
          <w:szCs w:val="28"/>
        </w:rPr>
        <w:t xml:space="preserve"> </w:t>
      </w:r>
      <w:r w:rsidR="00B7133B" w:rsidRPr="0043426D">
        <w:rPr>
          <w:rFonts w:cs="Times New Roman"/>
          <w:sz w:val="28"/>
          <w:szCs w:val="28"/>
        </w:rPr>
        <w:t>Крым</w:t>
      </w:r>
      <w:r w:rsidRPr="00545F16">
        <w:rPr>
          <w:rFonts w:cs="Times New Roman"/>
          <w:sz w:val="28"/>
          <w:szCs w:val="28"/>
        </w:rPr>
        <w:t>.</w:t>
      </w:r>
    </w:p>
    <w:p w:rsidR="00545F16" w:rsidRPr="00545F16" w:rsidRDefault="00545F16" w:rsidP="00545F16">
      <w:pPr>
        <w:pStyle w:val="a6"/>
        <w:ind w:right="116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Уличная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также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является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важнейшей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составляющей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транспортной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инфраструктуры.</w:t>
      </w:r>
    </w:p>
    <w:p w:rsidR="00545F16" w:rsidRPr="00545F16" w:rsidRDefault="00545F16" w:rsidP="00545F16">
      <w:pPr>
        <w:pStyle w:val="a6"/>
        <w:ind w:right="113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Восстановление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основных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магистралях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дворовых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территориях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светильников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линий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наружного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позволит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повысить</w:t>
      </w:r>
      <w:r w:rsidRPr="00545F16">
        <w:rPr>
          <w:rFonts w:cs="Times New Roman"/>
          <w:spacing w:val="-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безопасность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дорожного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движения.</w:t>
      </w:r>
    </w:p>
    <w:p w:rsidR="00545F16" w:rsidRPr="00545F16" w:rsidRDefault="00545F16" w:rsidP="00545F16">
      <w:pPr>
        <w:pStyle w:val="a6"/>
        <w:ind w:right="114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Уличное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настоящее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время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полной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соответствует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социальным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экономическим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потребностям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населения.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Основными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причинами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такого положения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являются: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1117"/>
        </w:tabs>
        <w:autoSpaceDE w:val="0"/>
        <w:autoSpaceDN w:val="0"/>
        <w:spacing w:before="2" w:after="0" w:line="240" w:lineRule="auto"/>
        <w:ind w:right="11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отсутствие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необходимой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системы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планирования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средств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на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ремонт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 xml:space="preserve">содержание уличного освещения, которое до последнего времени осуществляется </w:t>
      </w:r>
      <w:r w:rsidRPr="00545F16">
        <w:rPr>
          <w:rFonts w:ascii="Times New Roman" w:hAnsi="Times New Roman"/>
          <w:sz w:val="28"/>
          <w:szCs w:val="28"/>
        </w:rPr>
        <w:lastRenderedPageBreak/>
        <w:t>по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остаточному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принципу;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1" w:lineRule="exact"/>
        <w:ind w:left="963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отсутствие</w:t>
      </w:r>
      <w:r w:rsidRPr="00545F1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концепции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решения</w:t>
      </w:r>
      <w:r w:rsidRPr="00545F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этих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проблем;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1036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дефицит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средств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на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финансирование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работ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восстановлению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ремонту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уличного освещения.</w:t>
      </w:r>
    </w:p>
    <w:p w:rsidR="00545F16" w:rsidRPr="00545F16" w:rsidRDefault="00545F16" w:rsidP="00545F16">
      <w:pPr>
        <w:pStyle w:val="a6"/>
        <w:ind w:right="11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Для решения данной проблемы и достижения качественного освещения улиц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ближайшей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перспективе</w:t>
      </w:r>
      <w:r w:rsidRPr="00545F16">
        <w:rPr>
          <w:rFonts w:cs="Times New Roman"/>
          <w:spacing w:val="7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реализовать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намеченные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</w:t>
      </w:r>
      <w:r w:rsidRPr="00545F16">
        <w:rPr>
          <w:rFonts w:cs="Times New Roman"/>
          <w:spacing w:val="5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уличному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освещению.</w:t>
      </w:r>
    </w:p>
    <w:p w:rsidR="00545F16" w:rsidRPr="00545F16" w:rsidRDefault="00545F16" w:rsidP="00545F16">
      <w:pPr>
        <w:pStyle w:val="a6"/>
        <w:ind w:right="10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Программный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подход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представляется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единственно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возможным,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поскольку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позволяет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сконцентрировать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финансовые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ресурсы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конкретных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Программы.</w:t>
      </w:r>
    </w:p>
    <w:p w:rsidR="00545F16" w:rsidRPr="00545F16" w:rsidRDefault="00545F16" w:rsidP="00545F16">
      <w:pPr>
        <w:pStyle w:val="a6"/>
        <w:spacing w:before="2"/>
        <w:rPr>
          <w:rFonts w:cs="Times New Roman"/>
          <w:sz w:val="28"/>
          <w:szCs w:val="28"/>
        </w:rPr>
      </w:pPr>
    </w:p>
    <w:p w:rsidR="00545F16" w:rsidRDefault="00545F16" w:rsidP="00044160">
      <w:pPr>
        <w:pStyle w:val="a6"/>
        <w:spacing w:before="1" w:line="322" w:lineRule="exact"/>
        <w:jc w:val="center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t>2.</w:t>
      </w:r>
      <w:r w:rsidR="00044160">
        <w:rPr>
          <w:rFonts w:cs="Times New Roman"/>
          <w:b/>
          <w:sz w:val="28"/>
          <w:szCs w:val="28"/>
        </w:rPr>
        <w:t>Основные ц</w:t>
      </w:r>
      <w:r w:rsidRPr="00545F16">
        <w:rPr>
          <w:rFonts w:cs="Times New Roman"/>
          <w:b/>
          <w:sz w:val="28"/>
          <w:szCs w:val="28"/>
        </w:rPr>
        <w:t>ели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задачи</w:t>
      </w:r>
      <w:r w:rsidR="00044160">
        <w:rPr>
          <w:rFonts w:cs="Times New Roman"/>
          <w:b/>
          <w:sz w:val="28"/>
          <w:szCs w:val="28"/>
        </w:rPr>
        <w:t xml:space="preserve"> муниципальной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программы</w:t>
      </w:r>
    </w:p>
    <w:p w:rsidR="00B7133B" w:rsidRDefault="00B7133B" w:rsidP="00B7133B">
      <w:pPr>
        <w:pStyle w:val="a6"/>
        <w:ind w:firstLine="566"/>
        <w:jc w:val="both"/>
        <w:rPr>
          <w:rFonts w:cs="Times New Roman"/>
          <w:sz w:val="28"/>
          <w:szCs w:val="28"/>
        </w:rPr>
      </w:pPr>
      <w:r w:rsidRPr="00B7133B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B7133B">
        <w:rPr>
          <w:sz w:val="28"/>
          <w:szCs w:val="28"/>
        </w:rPr>
        <w:t xml:space="preserve"> муниципальной программы</w:t>
      </w:r>
      <w:r w:rsidRPr="00545F16">
        <w:rPr>
          <w:rFonts w:cs="Times New Roman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является</w:t>
      </w:r>
      <w:r w:rsidR="00545F16" w:rsidRPr="00545F16">
        <w:rPr>
          <w:rFonts w:cs="Times New Roman"/>
          <w:spacing w:val="42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качественное</w:t>
      </w:r>
      <w:r w:rsidR="00545F16" w:rsidRPr="00545F16">
        <w:rPr>
          <w:rFonts w:cs="Times New Roman"/>
          <w:spacing w:val="41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и</w:t>
      </w:r>
      <w:r w:rsidR="00545F16" w:rsidRPr="00545F16">
        <w:rPr>
          <w:rFonts w:cs="Times New Roman"/>
          <w:spacing w:val="40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эффективное</w:t>
      </w:r>
      <w:r w:rsidR="00545F16" w:rsidRPr="00545F16">
        <w:rPr>
          <w:rFonts w:cs="Times New Roman"/>
          <w:spacing w:val="46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уличное</w:t>
      </w:r>
      <w:r w:rsidR="00545F16" w:rsidRPr="00545F16">
        <w:rPr>
          <w:rFonts w:cs="Times New Roman"/>
          <w:spacing w:val="41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освещение</w:t>
      </w:r>
      <w:r w:rsidR="00545F16" w:rsidRPr="00545F16">
        <w:rPr>
          <w:rFonts w:cs="Times New Roman"/>
          <w:spacing w:val="-67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сельского</w:t>
      </w:r>
      <w:r w:rsidR="00545F16" w:rsidRPr="00545F16">
        <w:rPr>
          <w:rFonts w:cs="Times New Roman"/>
          <w:spacing w:val="-3"/>
          <w:sz w:val="28"/>
          <w:szCs w:val="28"/>
        </w:rPr>
        <w:t xml:space="preserve"> </w:t>
      </w:r>
      <w:r w:rsidR="00545F16" w:rsidRPr="00545F16">
        <w:rPr>
          <w:rFonts w:cs="Times New Roman"/>
          <w:sz w:val="28"/>
          <w:szCs w:val="28"/>
        </w:rPr>
        <w:t>поселения.</w:t>
      </w:r>
    </w:p>
    <w:p w:rsidR="00545F16" w:rsidRPr="00545F16" w:rsidRDefault="00545F16" w:rsidP="00B7133B">
      <w:pPr>
        <w:pStyle w:val="a6"/>
        <w:ind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 xml:space="preserve"> Реализация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мероприятий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="00B7133B" w:rsidRPr="00B7133B">
        <w:rPr>
          <w:sz w:val="28"/>
          <w:szCs w:val="28"/>
        </w:rPr>
        <w:t>муниципальной программы</w:t>
      </w:r>
      <w:r w:rsidR="00B7133B" w:rsidRPr="00545F16">
        <w:rPr>
          <w:rFonts w:cs="Times New Roman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создает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условия</w:t>
      </w:r>
      <w:r w:rsidRPr="00545F16">
        <w:rPr>
          <w:rFonts w:cs="Times New Roman"/>
          <w:spacing w:val="-2"/>
          <w:sz w:val="28"/>
          <w:szCs w:val="28"/>
        </w:rPr>
        <w:t xml:space="preserve"> </w:t>
      </w:r>
      <w:proofErr w:type="gramStart"/>
      <w:r w:rsidRPr="00545F16">
        <w:rPr>
          <w:rFonts w:cs="Times New Roman"/>
          <w:sz w:val="28"/>
          <w:szCs w:val="28"/>
        </w:rPr>
        <w:t>для</w:t>
      </w:r>
      <w:proofErr w:type="gramEnd"/>
      <w:r w:rsidRPr="00545F16">
        <w:rPr>
          <w:rFonts w:cs="Times New Roman"/>
          <w:sz w:val="28"/>
          <w:szCs w:val="28"/>
        </w:rPr>
        <w:t>:</w:t>
      </w:r>
    </w:p>
    <w:p w:rsidR="00545F16" w:rsidRDefault="00545F16" w:rsidP="00B7133B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1" w:lineRule="exact"/>
        <w:ind w:left="963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улучшени</w:t>
      </w:r>
      <w:r w:rsidR="00B7133B">
        <w:rPr>
          <w:rFonts w:ascii="Times New Roman" w:hAnsi="Times New Roman"/>
          <w:sz w:val="28"/>
          <w:szCs w:val="28"/>
        </w:rPr>
        <w:t>я</w:t>
      </w:r>
      <w:r w:rsidRPr="00545F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условий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комфортности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проживания</w:t>
      </w:r>
      <w:r w:rsidRPr="00545F1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граждан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поселения;</w:t>
      </w:r>
    </w:p>
    <w:p w:rsidR="00343F70" w:rsidRPr="00343F70" w:rsidRDefault="00343F70" w:rsidP="00B7133B">
      <w:pPr>
        <w:pStyle w:val="a6"/>
        <w:spacing w:before="1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43F70">
        <w:rPr>
          <w:rFonts w:cs="Times New Roman"/>
          <w:sz w:val="28"/>
          <w:szCs w:val="28"/>
        </w:rPr>
        <w:t>приведени</w:t>
      </w:r>
      <w:r w:rsidR="00B7133B">
        <w:rPr>
          <w:rFonts w:cs="Times New Roman"/>
          <w:sz w:val="28"/>
          <w:szCs w:val="28"/>
        </w:rPr>
        <w:t>я</w:t>
      </w:r>
      <w:r w:rsidRPr="00343F70">
        <w:rPr>
          <w:rFonts w:cs="Times New Roman"/>
          <w:sz w:val="28"/>
          <w:szCs w:val="28"/>
        </w:rPr>
        <w:tab/>
        <w:t>в</w:t>
      </w:r>
      <w:r w:rsidRPr="00343F70">
        <w:rPr>
          <w:rFonts w:cs="Times New Roman"/>
          <w:sz w:val="28"/>
          <w:szCs w:val="28"/>
        </w:rPr>
        <w:tab/>
        <w:t>нормативное</w:t>
      </w:r>
      <w:r w:rsidRPr="00343F70">
        <w:rPr>
          <w:rFonts w:cs="Times New Roman"/>
          <w:sz w:val="28"/>
          <w:szCs w:val="28"/>
        </w:rPr>
        <w:tab/>
        <w:t>состояние</w:t>
      </w:r>
      <w:r w:rsidRPr="00343F70">
        <w:rPr>
          <w:rFonts w:cs="Times New Roman"/>
          <w:sz w:val="28"/>
          <w:szCs w:val="28"/>
        </w:rPr>
        <w:tab/>
        <w:t>уличного освещения;</w:t>
      </w:r>
    </w:p>
    <w:p w:rsidR="00545F16" w:rsidRPr="00545F16" w:rsidRDefault="00343F70" w:rsidP="00B7133B">
      <w:pPr>
        <w:pStyle w:val="a8"/>
        <w:widowControl w:val="0"/>
        <w:tabs>
          <w:tab w:val="left" w:pos="1150"/>
          <w:tab w:val="left" w:pos="1151"/>
          <w:tab w:val="left" w:pos="2781"/>
          <w:tab w:val="left" w:pos="4459"/>
          <w:tab w:val="left" w:pos="4867"/>
          <w:tab w:val="left" w:pos="6862"/>
          <w:tab w:val="left" w:pos="7768"/>
          <w:tab w:val="left" w:pos="9135"/>
        </w:tabs>
        <w:autoSpaceDE w:val="0"/>
        <w:autoSpaceDN w:val="0"/>
        <w:spacing w:after="0" w:line="240" w:lineRule="auto"/>
        <w:ind w:left="799" w:right="11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5F16" w:rsidRPr="00545F16">
        <w:rPr>
          <w:rFonts w:ascii="Times New Roman" w:hAnsi="Times New Roman"/>
          <w:sz w:val="28"/>
          <w:szCs w:val="28"/>
        </w:rPr>
        <w:t>повышени</w:t>
      </w:r>
      <w:r w:rsidR="00B7133B">
        <w:rPr>
          <w:rFonts w:ascii="Times New Roman" w:hAnsi="Times New Roman"/>
          <w:sz w:val="28"/>
          <w:szCs w:val="28"/>
        </w:rPr>
        <w:t>я</w:t>
      </w:r>
      <w:r w:rsidR="00545F16" w:rsidRPr="00545F16">
        <w:rPr>
          <w:rFonts w:ascii="Times New Roman" w:hAnsi="Times New Roman"/>
          <w:sz w:val="28"/>
          <w:szCs w:val="28"/>
        </w:rPr>
        <w:tab/>
        <w:t>надежности</w:t>
      </w:r>
      <w:r w:rsidR="00B7133B">
        <w:rPr>
          <w:rFonts w:ascii="Times New Roman" w:hAnsi="Times New Roman"/>
          <w:sz w:val="28"/>
          <w:szCs w:val="28"/>
        </w:rPr>
        <w:tab/>
        <w:t>и</w:t>
      </w:r>
      <w:r w:rsidR="00B7133B">
        <w:rPr>
          <w:rFonts w:ascii="Times New Roman" w:hAnsi="Times New Roman"/>
          <w:sz w:val="28"/>
          <w:szCs w:val="28"/>
        </w:rPr>
        <w:tab/>
        <w:t>долговечность</w:t>
      </w:r>
      <w:r w:rsidR="00B7133B">
        <w:rPr>
          <w:rFonts w:ascii="Times New Roman" w:hAnsi="Times New Roman"/>
          <w:sz w:val="28"/>
          <w:szCs w:val="28"/>
        </w:rPr>
        <w:tab/>
        <w:t>сетей</w:t>
      </w:r>
      <w:r w:rsidR="00B7133B">
        <w:rPr>
          <w:rFonts w:ascii="Times New Roman" w:hAnsi="Times New Roman"/>
          <w:sz w:val="28"/>
          <w:szCs w:val="28"/>
        </w:rPr>
        <w:tab/>
        <w:t xml:space="preserve">уличного </w:t>
      </w:r>
      <w:r w:rsidR="00545F16" w:rsidRPr="00545F16">
        <w:rPr>
          <w:rFonts w:ascii="Times New Roman" w:hAnsi="Times New Roman"/>
          <w:sz w:val="28"/>
          <w:szCs w:val="28"/>
        </w:rPr>
        <w:t>освещения</w:t>
      </w:r>
      <w:r w:rsidR="00545F16"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45F16" w:rsidRPr="00545F16">
        <w:rPr>
          <w:rFonts w:ascii="Times New Roman" w:hAnsi="Times New Roman"/>
          <w:sz w:val="28"/>
          <w:szCs w:val="28"/>
        </w:rPr>
        <w:t>поселения;</w:t>
      </w:r>
    </w:p>
    <w:p w:rsidR="00545F16" w:rsidRPr="00545F16" w:rsidRDefault="00545F16" w:rsidP="00B7133B">
      <w:pPr>
        <w:pStyle w:val="a8"/>
        <w:widowControl w:val="0"/>
        <w:numPr>
          <w:ilvl w:val="0"/>
          <w:numId w:val="5"/>
        </w:numPr>
        <w:tabs>
          <w:tab w:val="left" w:pos="1169"/>
          <w:tab w:val="left" w:pos="1170"/>
          <w:tab w:val="left" w:pos="2819"/>
          <w:tab w:val="left" w:pos="4698"/>
          <w:tab w:val="left" w:pos="6276"/>
          <w:tab w:val="left" w:pos="7720"/>
          <w:tab w:val="left" w:pos="8291"/>
          <w:tab w:val="left" w:pos="9547"/>
        </w:tabs>
        <w:autoSpaceDE w:val="0"/>
        <w:autoSpaceDN w:val="0"/>
        <w:spacing w:after="0" w:line="240" w:lineRule="auto"/>
        <w:ind w:right="117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повышени</w:t>
      </w:r>
      <w:r w:rsidR="00B7133B">
        <w:rPr>
          <w:rFonts w:ascii="Times New Roman" w:hAnsi="Times New Roman"/>
          <w:sz w:val="28"/>
          <w:szCs w:val="28"/>
        </w:rPr>
        <w:t>я</w:t>
      </w:r>
      <w:r w:rsidRPr="00545F16">
        <w:rPr>
          <w:rFonts w:ascii="Times New Roman" w:hAnsi="Times New Roman"/>
          <w:sz w:val="28"/>
          <w:szCs w:val="28"/>
        </w:rPr>
        <w:tab/>
        <w:t>безопасности</w:t>
      </w:r>
      <w:r w:rsidRPr="00545F16">
        <w:rPr>
          <w:rFonts w:ascii="Times New Roman" w:hAnsi="Times New Roman"/>
          <w:sz w:val="28"/>
          <w:szCs w:val="28"/>
        </w:rPr>
        <w:tab/>
        <w:t>дорожного</w:t>
      </w:r>
      <w:r w:rsidRPr="00545F16">
        <w:rPr>
          <w:rFonts w:ascii="Times New Roman" w:hAnsi="Times New Roman"/>
          <w:sz w:val="28"/>
          <w:szCs w:val="28"/>
        </w:rPr>
        <w:tab/>
        <w:t>движения</w:t>
      </w:r>
      <w:r w:rsidRPr="00545F16">
        <w:rPr>
          <w:rFonts w:ascii="Times New Roman" w:hAnsi="Times New Roman"/>
          <w:sz w:val="28"/>
          <w:szCs w:val="28"/>
        </w:rPr>
        <w:tab/>
        <w:t>по</w:t>
      </w:r>
      <w:r w:rsidRPr="00545F16">
        <w:rPr>
          <w:rFonts w:ascii="Times New Roman" w:hAnsi="Times New Roman"/>
          <w:sz w:val="28"/>
          <w:szCs w:val="28"/>
        </w:rPr>
        <w:tab/>
        <w:t>дорогам</w:t>
      </w:r>
      <w:r w:rsidRPr="00545F16">
        <w:rPr>
          <w:rFonts w:ascii="Times New Roman" w:hAnsi="Times New Roman"/>
          <w:sz w:val="28"/>
          <w:szCs w:val="28"/>
        </w:rPr>
        <w:tab/>
        <w:t>общего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пользования;</w:t>
      </w:r>
    </w:p>
    <w:p w:rsidR="00545F16" w:rsidRPr="00545F16" w:rsidRDefault="00545F16" w:rsidP="00B7133B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2" w:lineRule="exact"/>
        <w:ind w:left="963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повышения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уровня</w:t>
      </w:r>
      <w:r w:rsidRPr="00545F1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благоустройства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сельского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поселения;</w:t>
      </w:r>
    </w:p>
    <w:p w:rsidR="00545F16" w:rsidRDefault="00545F16" w:rsidP="00B7133B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2" w:lineRule="exact"/>
        <w:ind w:left="963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снижения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уровня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545F16">
        <w:rPr>
          <w:rFonts w:ascii="Times New Roman" w:hAnsi="Times New Roman"/>
          <w:sz w:val="28"/>
          <w:szCs w:val="28"/>
        </w:rPr>
        <w:t>криминогенной</w:t>
      </w:r>
      <w:r w:rsidRPr="00545F1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обстановки</w:t>
      </w:r>
      <w:proofErr w:type="gramEnd"/>
      <w:r w:rsidRPr="00545F16">
        <w:rPr>
          <w:rFonts w:ascii="Times New Roman" w:hAnsi="Times New Roman"/>
          <w:sz w:val="28"/>
          <w:szCs w:val="28"/>
        </w:rPr>
        <w:t>.</w:t>
      </w:r>
    </w:p>
    <w:p w:rsidR="00B7133B" w:rsidRDefault="00B7133B" w:rsidP="00B7133B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муниципальной программы </w:t>
      </w:r>
      <w:r w:rsidRPr="00B7133B">
        <w:rPr>
          <w:rFonts w:ascii="Times New Roman" w:hAnsi="Times New Roman"/>
          <w:sz w:val="28"/>
          <w:szCs w:val="28"/>
        </w:rPr>
        <w:t>восстановление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системы </w:t>
      </w:r>
      <w:r w:rsidRPr="00B7133B">
        <w:rPr>
          <w:rFonts w:ascii="Times New Roman" w:hAnsi="Times New Roman"/>
          <w:sz w:val="28"/>
          <w:szCs w:val="28"/>
        </w:rPr>
        <w:t>уличного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33B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33B">
        <w:rPr>
          <w:rFonts w:ascii="Times New Roman" w:hAnsi="Times New Roman"/>
          <w:sz w:val="28"/>
          <w:szCs w:val="28"/>
        </w:rPr>
        <w:t>сельского поселения</w:t>
      </w:r>
      <w:r w:rsidR="005D42F3">
        <w:rPr>
          <w:rFonts w:ascii="Times New Roman" w:hAnsi="Times New Roman"/>
          <w:sz w:val="28"/>
          <w:szCs w:val="28"/>
        </w:rPr>
        <w:t>.</w:t>
      </w:r>
    </w:p>
    <w:p w:rsidR="00131F53" w:rsidRP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F53" w:rsidRPr="00131F53" w:rsidRDefault="00044160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F53" w:rsidRPr="00131F53">
        <w:rPr>
          <w:rFonts w:ascii="Times New Roman" w:hAnsi="Times New Roman" w:cs="Times New Roman"/>
          <w:b/>
          <w:sz w:val="28"/>
          <w:szCs w:val="28"/>
        </w:rPr>
        <w:t>.</w:t>
      </w:r>
      <w:r w:rsidR="00131F53" w:rsidRPr="00131F53">
        <w:rPr>
          <w:b/>
        </w:rPr>
        <w:t xml:space="preserve"> </w:t>
      </w:r>
      <w:r w:rsidR="00131F53" w:rsidRPr="00131F5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31F53" w:rsidRPr="00131F5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3">
        <w:rPr>
          <w:rFonts w:ascii="Times New Roman" w:eastAsia="Times New Roman" w:hAnsi="Times New Roman" w:cs="Times New Roman"/>
          <w:sz w:val="28"/>
          <w:szCs w:val="28"/>
        </w:rPr>
        <w:t>Мероприятия муниципальной программы 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1F53" w:rsidRP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31F53">
        <w:rPr>
          <w:rFonts w:ascii="Times New Roman" w:hAnsi="Times New Roman" w:cs="Times New Roman"/>
          <w:sz w:val="28"/>
          <w:szCs w:val="28"/>
        </w:rPr>
        <w:t xml:space="preserve">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бюджета;</w:t>
      </w:r>
    </w:p>
    <w:p w:rsidR="00131F53" w:rsidRP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1F53">
        <w:rPr>
          <w:rFonts w:ascii="Times New Roman" w:hAnsi="Times New Roman" w:cs="Times New Roman"/>
          <w:sz w:val="28"/>
          <w:szCs w:val="28"/>
        </w:rPr>
        <w:t>2. 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образования;</w:t>
      </w:r>
    </w:p>
    <w:p w:rsidR="00131F53" w:rsidRP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1F53">
        <w:rPr>
          <w:rFonts w:ascii="Times New Roman" w:hAnsi="Times New Roman" w:cs="Times New Roman"/>
          <w:sz w:val="28"/>
          <w:szCs w:val="28"/>
        </w:rPr>
        <w:t>3. 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лиц;</w:t>
      </w:r>
    </w:p>
    <w:p w:rsidR="00131F53" w:rsidRPr="00131F5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1F53">
        <w:rPr>
          <w:rFonts w:ascii="Times New Roman" w:hAnsi="Times New Roman" w:cs="Times New Roman"/>
          <w:sz w:val="28"/>
          <w:szCs w:val="28"/>
        </w:rPr>
        <w:t>4. 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лиц;</w:t>
      </w:r>
    </w:p>
    <w:p w:rsidR="00131F53" w:rsidRPr="005D42F3" w:rsidRDefault="00131F53" w:rsidP="00131F53">
      <w:pPr>
        <w:widowControl w:val="0"/>
        <w:tabs>
          <w:tab w:val="left" w:pos="96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1F53">
        <w:rPr>
          <w:rFonts w:ascii="Times New Roman" w:hAnsi="Times New Roman" w:cs="Times New Roman"/>
          <w:sz w:val="28"/>
          <w:szCs w:val="28"/>
        </w:rPr>
        <w:t xml:space="preserve">5. Расходы на проведение мероприятий по обеспечению уличным освещением </w:t>
      </w:r>
      <w:r w:rsidRPr="00131F53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Чкаловское сельское поселение Нижнегорского района Республики Крым.</w:t>
      </w:r>
    </w:p>
    <w:p w:rsidR="00545F16" w:rsidRPr="00545F16" w:rsidRDefault="00545F16" w:rsidP="00545F16">
      <w:pPr>
        <w:pStyle w:val="a6"/>
        <w:spacing w:before="5"/>
        <w:ind w:left="799" w:right="508"/>
        <w:jc w:val="both"/>
        <w:rPr>
          <w:rFonts w:cs="Times New Roman"/>
          <w:b/>
          <w:sz w:val="28"/>
          <w:szCs w:val="28"/>
        </w:rPr>
      </w:pPr>
    </w:p>
    <w:p w:rsidR="00545F16" w:rsidRPr="00545F16" w:rsidRDefault="00545F16" w:rsidP="00545F16">
      <w:pPr>
        <w:pStyle w:val="a6"/>
        <w:spacing w:before="5"/>
        <w:ind w:right="508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Перечень</w:t>
      </w:r>
      <w:r w:rsidR="00131F53">
        <w:rPr>
          <w:rFonts w:cs="Times New Roman"/>
          <w:sz w:val="28"/>
          <w:szCs w:val="28"/>
        </w:rPr>
        <w:t xml:space="preserve"> основных </w:t>
      </w:r>
      <w:r w:rsidRPr="00545F16">
        <w:rPr>
          <w:rFonts w:cs="Times New Roman"/>
          <w:sz w:val="28"/>
          <w:szCs w:val="28"/>
        </w:rPr>
        <w:t xml:space="preserve">мероприятий </w:t>
      </w:r>
      <w:r w:rsidR="00131F53">
        <w:rPr>
          <w:rFonts w:cs="Times New Roman"/>
          <w:sz w:val="28"/>
          <w:szCs w:val="28"/>
        </w:rPr>
        <w:t xml:space="preserve">муниципальной программы </w:t>
      </w:r>
      <w:r w:rsidRPr="00545F16">
        <w:rPr>
          <w:rFonts w:cs="Times New Roman"/>
          <w:sz w:val="28"/>
          <w:szCs w:val="28"/>
        </w:rPr>
        <w:t>приведен в приложени</w:t>
      </w:r>
      <w:r w:rsidR="00131F53">
        <w:rPr>
          <w:rFonts w:cs="Times New Roman"/>
          <w:sz w:val="28"/>
          <w:szCs w:val="28"/>
        </w:rPr>
        <w:t xml:space="preserve">и </w:t>
      </w:r>
      <w:r w:rsidRPr="00545F16">
        <w:rPr>
          <w:rFonts w:cs="Times New Roman"/>
          <w:sz w:val="28"/>
          <w:szCs w:val="28"/>
        </w:rPr>
        <w:t>№1.</w:t>
      </w:r>
    </w:p>
    <w:p w:rsidR="00545F16" w:rsidRDefault="00545F16" w:rsidP="00545F16">
      <w:pPr>
        <w:pStyle w:val="a6"/>
        <w:ind w:right="109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Прекращение реализации мероприятий Программы осуществляется в случаях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прекращения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финансирования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или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досрочного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достижения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целевых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индикативных</w:t>
      </w:r>
      <w:r w:rsidRPr="00545F16">
        <w:rPr>
          <w:rFonts w:cs="Times New Roman"/>
          <w:spacing w:val="-4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показателей</w:t>
      </w:r>
      <w:r w:rsidRPr="00545F16">
        <w:rPr>
          <w:rFonts w:cs="Times New Roman"/>
          <w:spacing w:val="6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Программы.</w:t>
      </w:r>
    </w:p>
    <w:p w:rsidR="00044160" w:rsidRPr="00044160" w:rsidRDefault="00044160" w:rsidP="00044160">
      <w:pPr>
        <w:pStyle w:val="a6"/>
        <w:ind w:right="109" w:firstLine="566"/>
        <w:jc w:val="center"/>
        <w:rPr>
          <w:rFonts w:cs="Times New Roman"/>
          <w:b/>
          <w:sz w:val="28"/>
          <w:szCs w:val="28"/>
        </w:rPr>
      </w:pPr>
      <w:r w:rsidRPr="00044160">
        <w:rPr>
          <w:rFonts w:cs="Times New Roman"/>
          <w:b/>
          <w:sz w:val="28"/>
          <w:szCs w:val="28"/>
        </w:rPr>
        <w:t>4. Сроки и этапы реализации муниципальной программы</w:t>
      </w:r>
    </w:p>
    <w:p w:rsidR="00844C9D" w:rsidRDefault="00044160" w:rsidP="00044160">
      <w:pPr>
        <w:pStyle w:val="a6"/>
        <w:ind w:right="109" w:firstLine="566"/>
        <w:jc w:val="both"/>
        <w:rPr>
          <w:rFonts w:cs="Times New Roman"/>
          <w:sz w:val="28"/>
          <w:szCs w:val="28"/>
        </w:rPr>
      </w:pPr>
      <w:r w:rsidRPr="00044160">
        <w:rPr>
          <w:rFonts w:cs="Times New Roman"/>
          <w:sz w:val="28"/>
          <w:szCs w:val="28"/>
        </w:rPr>
        <w:t>Срок реализации муниципальной программы рассчитан на 2023 год и плановый период 2024 и 2025 годов.</w:t>
      </w:r>
    </w:p>
    <w:p w:rsidR="001603C8" w:rsidRPr="00545F16" w:rsidRDefault="001603C8" w:rsidP="00044160">
      <w:pPr>
        <w:pStyle w:val="a6"/>
        <w:ind w:right="109" w:firstLine="566"/>
        <w:jc w:val="both"/>
        <w:rPr>
          <w:rFonts w:cs="Times New Roman"/>
          <w:sz w:val="28"/>
          <w:szCs w:val="28"/>
        </w:rPr>
      </w:pPr>
    </w:p>
    <w:p w:rsidR="00844C9D" w:rsidRDefault="00844C9D" w:rsidP="00844C9D">
      <w:pPr>
        <w:pStyle w:val="a6"/>
        <w:spacing w:before="9"/>
        <w:jc w:val="center"/>
        <w:rPr>
          <w:rFonts w:cs="Times New Roman"/>
          <w:sz w:val="28"/>
          <w:szCs w:val="28"/>
        </w:rPr>
      </w:pPr>
      <w:r w:rsidRPr="00844C9D">
        <w:rPr>
          <w:rFonts w:cs="Times New Roman"/>
          <w:b/>
          <w:sz w:val="28"/>
          <w:szCs w:val="28"/>
        </w:rPr>
        <w:t xml:space="preserve">5.Объём финансового обеспечения </w:t>
      </w:r>
      <w:r w:rsidR="001603C8">
        <w:rPr>
          <w:rFonts w:cs="Times New Roman"/>
          <w:b/>
          <w:sz w:val="28"/>
          <w:szCs w:val="28"/>
        </w:rPr>
        <w:t xml:space="preserve">муниципальной </w:t>
      </w:r>
      <w:r w:rsidRPr="00844C9D">
        <w:rPr>
          <w:rFonts w:cs="Times New Roman"/>
          <w:b/>
          <w:sz w:val="28"/>
          <w:szCs w:val="28"/>
        </w:rPr>
        <w:t>программы и источники финансирования</w:t>
      </w:r>
      <w:r w:rsidRPr="00844C9D">
        <w:rPr>
          <w:rFonts w:cs="Times New Roman"/>
          <w:sz w:val="28"/>
          <w:szCs w:val="28"/>
        </w:rPr>
        <w:tab/>
      </w:r>
    </w:p>
    <w:p w:rsidR="00844C9D" w:rsidRPr="00545F16" w:rsidRDefault="00844C9D" w:rsidP="00844C9D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545F16">
        <w:rPr>
          <w:rFonts w:cs="Times New Roman"/>
          <w:sz w:val="28"/>
          <w:szCs w:val="28"/>
        </w:rPr>
        <w:t>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844C9D" w:rsidRPr="00545F16" w:rsidRDefault="00844C9D" w:rsidP="00844C9D">
      <w:pPr>
        <w:pStyle w:val="a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545F16">
        <w:rPr>
          <w:rFonts w:cs="Times New Roman"/>
          <w:sz w:val="28"/>
          <w:szCs w:val="28"/>
        </w:rPr>
        <w:t>Чкаловско</w:t>
      </w:r>
      <w:r>
        <w:rPr>
          <w:rFonts w:cs="Times New Roman"/>
          <w:sz w:val="28"/>
          <w:szCs w:val="28"/>
        </w:rPr>
        <w:t>е</w:t>
      </w:r>
      <w:r w:rsidRPr="00545F16">
        <w:rPr>
          <w:rFonts w:cs="Times New Roman"/>
          <w:sz w:val="28"/>
          <w:szCs w:val="28"/>
        </w:rPr>
        <w:t xml:space="preserve"> сельско</w:t>
      </w:r>
      <w:r>
        <w:rPr>
          <w:rFonts w:cs="Times New Roman"/>
          <w:sz w:val="28"/>
          <w:szCs w:val="28"/>
        </w:rPr>
        <w:t>е</w:t>
      </w:r>
      <w:r w:rsidRPr="00545F16">
        <w:rPr>
          <w:rFonts w:cs="Times New Roman"/>
          <w:sz w:val="28"/>
          <w:szCs w:val="28"/>
        </w:rPr>
        <w:t xml:space="preserve"> поселени</w:t>
      </w:r>
      <w:r>
        <w:rPr>
          <w:rFonts w:cs="Times New Roman"/>
          <w:sz w:val="28"/>
          <w:szCs w:val="28"/>
        </w:rPr>
        <w:t>е</w:t>
      </w:r>
      <w:r w:rsidRPr="00545F16">
        <w:rPr>
          <w:rFonts w:cs="Times New Roman"/>
          <w:sz w:val="28"/>
          <w:szCs w:val="28"/>
        </w:rPr>
        <w:t xml:space="preserve"> Нижнегорского района Республики Крым на соответствующий финансовый год и на плановый период. </w:t>
      </w:r>
    </w:p>
    <w:p w:rsidR="00844C9D" w:rsidRDefault="00844C9D" w:rsidP="00844C9D">
      <w:pPr>
        <w:pStyle w:val="a6"/>
        <w:spacing w:before="9"/>
        <w:jc w:val="center"/>
        <w:rPr>
          <w:rFonts w:cs="Times New Roman"/>
          <w:sz w:val="28"/>
          <w:szCs w:val="28"/>
        </w:rPr>
      </w:pPr>
    </w:p>
    <w:p w:rsidR="00844C9D" w:rsidRPr="00844C9D" w:rsidRDefault="00844C9D" w:rsidP="00844C9D">
      <w:pPr>
        <w:pStyle w:val="a6"/>
        <w:spacing w:before="9"/>
        <w:jc w:val="center"/>
        <w:rPr>
          <w:rFonts w:cs="Times New Roman"/>
          <w:sz w:val="28"/>
          <w:szCs w:val="28"/>
        </w:rPr>
      </w:pPr>
      <w:r w:rsidRPr="00844C9D">
        <w:rPr>
          <w:rFonts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</w:p>
    <w:p w:rsidR="00844C9D" w:rsidRP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 w:rsidRPr="00844C9D">
        <w:rPr>
          <w:rFonts w:cs="Times New Roman"/>
          <w:sz w:val="28"/>
          <w:szCs w:val="28"/>
        </w:rPr>
        <w:t>-</w:t>
      </w:r>
      <w:r w:rsidRPr="00844C9D">
        <w:rPr>
          <w:rFonts w:cs="Times New Roman"/>
          <w:b/>
          <w:sz w:val="28"/>
          <w:szCs w:val="28"/>
        </w:rPr>
        <w:t>2023 году</w:t>
      </w:r>
      <w:r w:rsidRPr="00844C9D">
        <w:rPr>
          <w:rFonts w:cs="Times New Roman"/>
          <w:sz w:val="28"/>
          <w:szCs w:val="28"/>
        </w:rPr>
        <w:t xml:space="preserve"> составляет  4</w:t>
      </w:r>
      <w:r w:rsidR="00B60A8C">
        <w:rPr>
          <w:rFonts w:cs="Times New Roman"/>
          <w:sz w:val="28"/>
          <w:szCs w:val="28"/>
        </w:rPr>
        <w:t> 131 644,88</w:t>
      </w:r>
      <w:r w:rsidRPr="00844C9D">
        <w:rPr>
          <w:rFonts w:cs="Times New Roman"/>
          <w:sz w:val="28"/>
          <w:szCs w:val="28"/>
        </w:rPr>
        <w:t xml:space="preserve"> рублей, в том числе:</w:t>
      </w:r>
    </w:p>
    <w:p w:rsidR="00844C9D" w:rsidRP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 w:rsidRPr="00844C9D">
        <w:rPr>
          <w:rFonts w:cs="Times New Roman"/>
          <w:sz w:val="28"/>
          <w:szCs w:val="28"/>
        </w:rPr>
        <w:t>-за счет средств бюджета Республики Крым 3 862 951,04 рублей;</w:t>
      </w:r>
    </w:p>
    <w:p w:rsidR="00844C9D" w:rsidRP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 w:rsidRPr="00844C9D">
        <w:rPr>
          <w:rFonts w:cs="Times New Roman"/>
          <w:sz w:val="28"/>
          <w:szCs w:val="28"/>
        </w:rPr>
        <w:t xml:space="preserve">-за счет средств бюджета МО Чкаловское сельское поселение Нижнегорского района Республики Крым </w:t>
      </w:r>
      <w:r w:rsidR="00B60A8C">
        <w:rPr>
          <w:rFonts w:cs="Times New Roman"/>
          <w:sz w:val="28"/>
          <w:szCs w:val="28"/>
        </w:rPr>
        <w:t>206 693,84</w:t>
      </w:r>
      <w:r w:rsidRPr="00844C9D">
        <w:rPr>
          <w:rFonts w:cs="Times New Roman"/>
          <w:sz w:val="28"/>
          <w:szCs w:val="28"/>
        </w:rPr>
        <w:t xml:space="preserve"> рублей;</w:t>
      </w:r>
    </w:p>
    <w:p w:rsid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 w:rsidRPr="00844C9D">
        <w:rPr>
          <w:rFonts w:cs="Times New Roman"/>
          <w:sz w:val="28"/>
          <w:szCs w:val="28"/>
        </w:rPr>
        <w:t>- Внебюджетные источники 62 000,00 рублей;</w:t>
      </w:r>
    </w:p>
    <w:p w:rsid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</w:p>
    <w:p w:rsidR="00844C9D" w:rsidRPr="00844C9D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 w:rsidRPr="00844C9D">
        <w:rPr>
          <w:rFonts w:cs="Times New Roman"/>
          <w:b/>
          <w:sz w:val="28"/>
          <w:szCs w:val="28"/>
        </w:rPr>
        <w:t>-2024 году</w:t>
      </w:r>
      <w:r w:rsidRPr="00844C9D">
        <w:rPr>
          <w:rFonts w:cs="Times New Roman"/>
          <w:sz w:val="28"/>
          <w:szCs w:val="28"/>
        </w:rPr>
        <w:t xml:space="preserve"> составляет 0,00 рублей;</w:t>
      </w:r>
    </w:p>
    <w:p w:rsidR="00545F16" w:rsidRPr="00545F16" w:rsidRDefault="00844C9D" w:rsidP="00844C9D">
      <w:pPr>
        <w:pStyle w:val="a6"/>
        <w:spacing w:before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44C9D">
        <w:rPr>
          <w:rFonts w:cs="Times New Roman"/>
          <w:b/>
          <w:sz w:val="28"/>
          <w:szCs w:val="28"/>
        </w:rPr>
        <w:t xml:space="preserve">2025 году </w:t>
      </w:r>
      <w:r w:rsidRPr="00844C9D">
        <w:rPr>
          <w:rFonts w:cs="Times New Roman"/>
          <w:sz w:val="28"/>
          <w:szCs w:val="28"/>
        </w:rPr>
        <w:t>составляет 0,00 рублей.</w:t>
      </w:r>
    </w:p>
    <w:p w:rsidR="00545F16" w:rsidRDefault="00545F16" w:rsidP="00545F16">
      <w:pPr>
        <w:pStyle w:val="a6"/>
        <w:ind w:left="233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Ресурсное обеспечение реализации муниципальной программы представлено в приложении № 2.</w:t>
      </w:r>
    </w:p>
    <w:p w:rsidR="00844C9D" w:rsidRDefault="00844C9D" w:rsidP="0034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70" w:rsidRPr="00343F70" w:rsidRDefault="00844C9D" w:rsidP="0034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43F70" w:rsidRPr="00343F70">
        <w:rPr>
          <w:rFonts w:ascii="Times New Roman" w:hAnsi="Times New Roman" w:cs="Times New Roman"/>
          <w:b/>
          <w:sz w:val="28"/>
          <w:szCs w:val="28"/>
        </w:rPr>
        <w:t xml:space="preserve">. Ожидаемые </w:t>
      </w:r>
      <w:r w:rsidR="001603C8">
        <w:rPr>
          <w:rFonts w:ascii="Times New Roman" w:hAnsi="Times New Roman" w:cs="Times New Roman"/>
          <w:b/>
          <w:sz w:val="28"/>
          <w:szCs w:val="28"/>
        </w:rPr>
        <w:t xml:space="preserve"> конечные </w:t>
      </w:r>
      <w:r w:rsidR="00343F70" w:rsidRPr="00343F70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343F70" w:rsidRPr="00343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43F70" w:rsidRPr="00343F70" w:rsidRDefault="00502041" w:rsidP="00502041">
      <w:pPr>
        <w:pStyle w:val="a6"/>
        <w:ind w:right="1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43F70" w:rsidRPr="00343F70">
        <w:rPr>
          <w:rFonts w:cs="Times New Roman"/>
          <w:sz w:val="28"/>
          <w:szCs w:val="28"/>
        </w:rPr>
        <w:t xml:space="preserve">Реализация муниципальной программы позволит добиться </w:t>
      </w:r>
      <w:r w:rsidR="00F35B17" w:rsidRPr="00F35B17">
        <w:rPr>
          <w:rFonts w:cs="Times New Roman"/>
          <w:sz w:val="28"/>
          <w:szCs w:val="28"/>
        </w:rPr>
        <w:t>улучшени</w:t>
      </w:r>
      <w:r>
        <w:rPr>
          <w:rFonts w:cs="Times New Roman"/>
          <w:sz w:val="28"/>
          <w:szCs w:val="28"/>
        </w:rPr>
        <w:t xml:space="preserve">я </w:t>
      </w:r>
      <w:r w:rsidR="00F35B17" w:rsidRPr="00F35B17">
        <w:rPr>
          <w:rFonts w:cs="Times New Roman"/>
          <w:sz w:val="28"/>
          <w:szCs w:val="28"/>
        </w:rPr>
        <w:t>условий и комфортности проживания граждан поселения</w:t>
      </w:r>
      <w:r w:rsidR="00F35B1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повышения безопасности дорожного</w:t>
      </w:r>
      <w:r>
        <w:rPr>
          <w:rFonts w:cs="Times New Roman"/>
          <w:sz w:val="28"/>
          <w:szCs w:val="28"/>
        </w:rPr>
        <w:tab/>
        <w:t xml:space="preserve">движения по дорогам </w:t>
      </w:r>
      <w:r w:rsidR="00F35B17" w:rsidRPr="00F35B17">
        <w:rPr>
          <w:rFonts w:cs="Times New Roman"/>
          <w:sz w:val="28"/>
          <w:szCs w:val="28"/>
        </w:rPr>
        <w:t>общего пользования</w:t>
      </w:r>
      <w:r w:rsidR="00343F70" w:rsidRPr="00343F70">
        <w:rPr>
          <w:rFonts w:cs="Times New Roman"/>
          <w:sz w:val="28"/>
          <w:szCs w:val="28"/>
        </w:rPr>
        <w:t xml:space="preserve"> </w:t>
      </w:r>
      <w:proofErr w:type="gramStart"/>
      <w:r w:rsidR="00343F70" w:rsidRPr="00343F70">
        <w:rPr>
          <w:rFonts w:cs="Times New Roman"/>
          <w:sz w:val="28"/>
          <w:szCs w:val="28"/>
        </w:rPr>
        <w:t>предотвратит с</w:t>
      </w:r>
      <w:r w:rsidR="00F35B17">
        <w:rPr>
          <w:rFonts w:cs="Times New Roman"/>
          <w:sz w:val="28"/>
          <w:szCs w:val="28"/>
        </w:rPr>
        <w:t>лучаи травматизма</w:t>
      </w:r>
      <w:proofErr w:type="gramEnd"/>
      <w:r w:rsidR="00F35B17">
        <w:rPr>
          <w:rFonts w:cs="Times New Roman"/>
          <w:sz w:val="28"/>
          <w:szCs w:val="28"/>
        </w:rPr>
        <w:t>, гибели людей</w:t>
      </w:r>
      <w:r w:rsidR="00343F70" w:rsidRPr="00343F70">
        <w:rPr>
          <w:rFonts w:cs="Times New Roman"/>
          <w:sz w:val="28"/>
          <w:szCs w:val="28"/>
        </w:rPr>
        <w:t>.</w:t>
      </w:r>
    </w:p>
    <w:p w:rsidR="00343F70" w:rsidRDefault="00343F70" w:rsidP="00343F70">
      <w:pPr>
        <w:pStyle w:val="a6"/>
        <w:ind w:right="105" w:firstLine="566"/>
        <w:jc w:val="both"/>
        <w:rPr>
          <w:rFonts w:cs="Times New Roman"/>
          <w:sz w:val="28"/>
          <w:szCs w:val="28"/>
        </w:rPr>
      </w:pPr>
      <w:r w:rsidRPr="00343F70">
        <w:rPr>
          <w:rFonts w:cs="Times New Roman"/>
          <w:sz w:val="28"/>
          <w:szCs w:val="28"/>
        </w:rPr>
        <w:t>Сведения о показателях (индикаторах) муниципальной программы и их значениях представлены в приложении № 3 к муниципальной программе.</w:t>
      </w:r>
    </w:p>
    <w:p w:rsidR="00343F70" w:rsidRDefault="00343F70" w:rsidP="00343F70">
      <w:pPr>
        <w:pStyle w:val="a6"/>
        <w:ind w:right="105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lastRenderedPageBreak/>
        <w:t>Достижение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данных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целей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обеспечивается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счет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решения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задачи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восстановлению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545F16">
        <w:rPr>
          <w:rFonts w:cs="Times New Roman"/>
          <w:sz w:val="28"/>
          <w:szCs w:val="28"/>
        </w:rPr>
        <w:t>системы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</w:rPr>
        <w:t>территорий муниципальных образований Ч</w:t>
      </w:r>
      <w:r w:rsidRPr="00545F16">
        <w:rPr>
          <w:rFonts w:cs="Times New Roman"/>
          <w:sz w:val="28"/>
          <w:szCs w:val="28"/>
        </w:rPr>
        <w:t>каловского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Нижнегорского района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Республики</w:t>
      </w:r>
      <w:proofErr w:type="gramEnd"/>
      <w:r w:rsidRPr="00545F16">
        <w:rPr>
          <w:rFonts w:cs="Times New Roman"/>
          <w:sz w:val="28"/>
          <w:szCs w:val="28"/>
        </w:rPr>
        <w:t xml:space="preserve"> Крым.</w:t>
      </w:r>
    </w:p>
    <w:p w:rsidR="00844C9D" w:rsidRDefault="00844C9D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5F16" w:rsidRDefault="00844C9D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16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Механизм реализации муниципальной программы и </w:t>
      </w:r>
      <w:proofErr w:type="gramStart"/>
      <w:r w:rsidR="0016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60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ходом ее реализации</w:t>
      </w:r>
    </w:p>
    <w:p w:rsid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81A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81A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81A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A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D81A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81A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расходы</w:t>
      </w:r>
    </w:p>
    <w:p w:rsid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3C8" w:rsidRP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3C8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Республики Крым;</w:t>
      </w:r>
    </w:p>
    <w:p w:rsidR="001603C8" w:rsidRP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3C8">
        <w:rPr>
          <w:rFonts w:ascii="Times New Roman" w:eastAsia="Times New Roman" w:hAnsi="Times New Roman" w:cs="Times New Roman"/>
          <w:sz w:val="28"/>
          <w:szCs w:val="28"/>
        </w:rPr>
        <w:t>-за счет средств бюджета МО Чкаловское сельское поселение Нижнегорского района Республики Крым;</w:t>
      </w:r>
    </w:p>
    <w:p w:rsidR="001603C8" w:rsidRDefault="001603C8" w:rsidP="001603C8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3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 счет в</w:t>
      </w:r>
      <w:r w:rsidRPr="001603C8">
        <w:rPr>
          <w:rFonts w:ascii="Times New Roman" w:eastAsia="Times New Roman" w:hAnsi="Times New Roman" w:cs="Times New Roman"/>
          <w:sz w:val="28"/>
          <w:szCs w:val="28"/>
        </w:rPr>
        <w:t>небюджетны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03C8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1603C8" w:rsidRPr="00827977" w:rsidRDefault="001603C8" w:rsidP="001603C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сроками выполнения мероприятий программы,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целевым расходованием выделяемых финансовых средств и эффективностью их использования 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компетенции, ежегодно корректирует смету расходов в соответствии с объемами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ассигнований,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1603C8" w:rsidRPr="00827977" w:rsidRDefault="001603C8" w:rsidP="001603C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8279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545F16" w:rsidRPr="001603C8" w:rsidRDefault="00545F16" w:rsidP="00160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1603C8">
        <w:rPr>
          <w:rFonts w:ascii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1603C8">
        <w:rPr>
          <w:rFonts w:ascii="Times New Roman" w:hAnsi="Times New Roman" w:cs="Times New Roman"/>
          <w:sz w:val="28"/>
          <w:shd w:val="clear" w:color="auto" w:fill="FFFFFF"/>
        </w:rPr>
        <w:t xml:space="preserve"> исполнением </w:t>
      </w:r>
      <w:r w:rsidR="001603C8" w:rsidRPr="001603C8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603C8">
        <w:rPr>
          <w:rFonts w:ascii="Times New Roman" w:hAnsi="Times New Roman" w:cs="Times New Roman"/>
          <w:sz w:val="28"/>
          <w:shd w:val="clear" w:color="auto" w:fill="FFFFFF"/>
        </w:rPr>
        <w:t>программы осуществляет администрация Чкаловского сельского поселения Нижнегорского района Республики Крым.</w:t>
      </w:r>
    </w:p>
    <w:p w:rsidR="00545F16" w:rsidRPr="001603C8" w:rsidRDefault="00545F16" w:rsidP="00160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603C8">
        <w:rPr>
          <w:rFonts w:ascii="Times New Roman" w:hAnsi="Times New Roman" w:cs="Times New Roman"/>
          <w:sz w:val="28"/>
          <w:shd w:val="clear" w:color="auto" w:fill="FFFFFF"/>
        </w:rPr>
        <w:t xml:space="preserve">Реализация </w:t>
      </w:r>
      <w:r w:rsidR="00844C9D" w:rsidRPr="001603C8">
        <w:rPr>
          <w:rFonts w:ascii="Times New Roman" w:hAnsi="Times New Roman" w:cs="Times New Roman"/>
          <w:sz w:val="28"/>
          <w:shd w:val="clear" w:color="auto" w:fill="FFFFFF"/>
        </w:rPr>
        <w:t>муниципальной</w:t>
      </w:r>
      <w:r w:rsidRPr="001603C8">
        <w:rPr>
          <w:rFonts w:ascii="Times New Roman" w:hAnsi="Times New Roman" w:cs="Times New Roman"/>
          <w:sz w:val="28"/>
          <w:shd w:val="clear" w:color="auto" w:fill="FFFFFF"/>
        </w:rPr>
        <w:t xml:space="preserve"> программы Чкаловского сельского поселения Нижнегорского района Республики Крым осуществляется на основе:</w:t>
      </w:r>
    </w:p>
    <w:p w:rsidR="00545F16" w:rsidRPr="001603C8" w:rsidRDefault="00545F16" w:rsidP="00160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603C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603C8">
        <w:rPr>
          <w:rFonts w:ascii="Times New Roman" w:hAnsi="Times New Roman" w:cs="Times New Roman"/>
          <w:sz w:val="28"/>
          <w:shd w:val="clear" w:color="auto" w:fill="FFFFFF"/>
        </w:rPr>
        <w:tab/>
        <w:t>муниципальных контрактов (договоров подряда), заключаемых муниципальным заказчиком программы с исполнителями программных мероприятий в соответствии с Федеральным законом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545F16" w:rsidRPr="001603C8" w:rsidRDefault="00545F16" w:rsidP="00160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603C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603C8">
        <w:rPr>
          <w:rFonts w:ascii="Times New Roman" w:hAnsi="Times New Roman" w:cs="Times New Roman"/>
          <w:sz w:val="28"/>
          <w:shd w:val="clear" w:color="auto" w:fill="FFFFFF"/>
        </w:rPr>
        <w:tab/>
        <w:t>соблюдения условий, порядка, правил, утвержденных федеральными, республиканскими и муниципальными правовыми актами.</w:t>
      </w:r>
    </w:p>
    <w:p w:rsidR="00545F16" w:rsidRPr="00545F16" w:rsidRDefault="00545F16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5F16" w:rsidRPr="00545F16" w:rsidRDefault="00844C9D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.Оценка эффективности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еализации муниципальной программы</w:t>
      </w:r>
    </w:p>
    <w:p w:rsidR="00545F16" w:rsidRDefault="00545F16" w:rsidP="00257F2E">
      <w:pPr>
        <w:pStyle w:val="a3"/>
        <w:jc w:val="both"/>
      </w:pPr>
      <w:proofErr w:type="gramStart"/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муниципальной программы «Текущий ремонт наружного освещения расположенного на территориях населенных пунктов муниципального образования Чкаловского</w:t>
      </w:r>
      <w:bookmarkStart w:id="0" w:name="_GoBack"/>
      <w:bookmarkEnd w:id="0"/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Крым», проводится в соответствии с распоряжением администрации Чкаловского сельского поселения Нижнегорского района Республики Крым </w:t>
      </w:r>
      <w:r w:rsidR="00257F2E" w:rsidRPr="00257F2E">
        <w:rPr>
          <w:rFonts w:ascii="Times New Roman" w:hAnsi="Times New Roman" w:cs="Times New Roman"/>
          <w:sz w:val="28"/>
          <w:szCs w:val="28"/>
          <w:shd w:val="clear" w:color="auto" w:fill="FFFFFF"/>
        </w:rPr>
        <w:t>от 16.07.2020 № 30/1 «Об утверждении Методики оценки эффективности реализации муниципальных целевых программ Чкаловского сельского поселения Нижнегорского района Республики Крым».</w:t>
      </w:r>
      <w:proofErr w:type="gramEnd"/>
    </w:p>
    <w:p w:rsidR="00545F16" w:rsidRDefault="00545F16" w:rsidP="00545F16">
      <w:pPr>
        <w:pStyle w:val="a6"/>
        <w:spacing w:before="10"/>
        <w:rPr>
          <w:sz w:val="27"/>
        </w:rPr>
      </w:pPr>
    </w:p>
    <w:p w:rsidR="00545F16" w:rsidRDefault="00545F16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F16" w:rsidRDefault="00545F16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  <w:sectPr w:rsidR="00545F16" w:rsidSect="00545F1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2ECF" w:rsidRPr="00861447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2A" w:rsidRDefault="005C322A" w:rsidP="005C322A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F35B17" w:rsidRPr="00861447" w:rsidRDefault="00F35B17" w:rsidP="00F35B1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86144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5C322A" w:rsidRPr="00861447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322A" w:rsidRPr="00861447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5C322A" w:rsidRPr="00861447" w:rsidRDefault="00545F16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5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485"/>
        <w:gridCol w:w="3119"/>
        <w:gridCol w:w="992"/>
        <w:gridCol w:w="1276"/>
        <w:gridCol w:w="4677"/>
      </w:tblGrid>
      <w:tr w:rsidR="00FA2F21" w:rsidRPr="00861447" w:rsidTr="00502041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FA2F21" w:rsidRPr="00861447" w:rsidTr="00502041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5C322A" w:rsidRPr="00861447" w:rsidRDefault="005C322A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46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50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F21" w:rsidRPr="00861447" w:rsidTr="0086189C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C322A" w:rsidRPr="00861447" w:rsidRDefault="005C322A" w:rsidP="005020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2041" w:rsidRPr="00861447" w:rsidTr="0086189C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02041" w:rsidRPr="00861447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C" w:rsidRPr="0086189C" w:rsidRDefault="00502041" w:rsidP="0086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41" w:rsidRPr="00861447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861447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861447" w:rsidRDefault="00502041" w:rsidP="00B6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60A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1" w:rsidRPr="00861447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>Повышение</w:t>
            </w:r>
            <w:r w:rsidRPr="00861447">
              <w:rPr>
                <w:spacing w:val="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уровня безопасности и благоустройства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="0086189C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территории сельского поселения</w:t>
            </w:r>
          </w:p>
          <w:p w:rsidR="00502041" w:rsidRPr="00861447" w:rsidRDefault="00502041" w:rsidP="00502041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861447">
              <w:rPr>
                <w:spacing w:val="-1"/>
                <w:sz w:val="24"/>
                <w:szCs w:val="24"/>
              </w:rPr>
              <w:t>создании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благоприятной</w:t>
            </w:r>
            <w:r w:rsidRPr="00861447">
              <w:rPr>
                <w:spacing w:val="-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среды жизнедеятельности;</w:t>
            </w:r>
          </w:p>
          <w:p w:rsidR="00502041" w:rsidRPr="00861447" w:rsidRDefault="00502041" w:rsidP="005020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>Повышение</w:t>
            </w:r>
            <w:r w:rsidRPr="00861447">
              <w:rPr>
                <w:spacing w:val="5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степени</w:t>
            </w:r>
            <w:r w:rsidRPr="00861447">
              <w:rPr>
                <w:spacing w:val="8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удовлетворенности</w:t>
            </w:r>
            <w:r w:rsidRPr="00861447">
              <w:rPr>
                <w:spacing w:val="4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населения</w:t>
            </w:r>
            <w:r w:rsidR="0086189C">
              <w:rPr>
                <w:sz w:val="24"/>
                <w:szCs w:val="24"/>
              </w:rPr>
              <w:t xml:space="preserve"> 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уровнем</w:t>
            </w:r>
            <w:r w:rsidRPr="00861447">
              <w:rPr>
                <w:spacing w:val="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безопасности и благоустройства</w:t>
            </w:r>
          </w:p>
        </w:tc>
      </w:tr>
      <w:tr w:rsidR="00261328" w:rsidRPr="00F274A3" w:rsidTr="0086189C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F274A3" w:rsidRDefault="00502041" w:rsidP="00861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F274A3" w:rsidRDefault="00261328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F274A3" w:rsidRDefault="00261328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F274A3" w:rsidRDefault="00261328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02041"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8" w:rsidRPr="00F274A3" w:rsidRDefault="00261328" w:rsidP="00261328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уровня безопасности и благоустройства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территории сельского поселения</w:t>
            </w:r>
          </w:p>
          <w:p w:rsidR="00261328" w:rsidRPr="00F274A3" w:rsidRDefault="00261328" w:rsidP="00261328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F274A3">
              <w:rPr>
                <w:spacing w:val="-1"/>
                <w:sz w:val="24"/>
                <w:szCs w:val="24"/>
              </w:rPr>
              <w:t>создании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благоприятной</w:t>
            </w:r>
            <w:r w:rsidRPr="00F274A3">
              <w:rPr>
                <w:spacing w:val="-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среды жизнедеятельности;</w:t>
            </w:r>
          </w:p>
          <w:p w:rsidR="00261328" w:rsidRPr="00F274A3" w:rsidRDefault="00261328" w:rsidP="00261328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5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степени</w:t>
            </w:r>
            <w:r w:rsidRPr="00F274A3">
              <w:rPr>
                <w:spacing w:val="8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удовлетворенности</w:t>
            </w:r>
            <w:r w:rsidRPr="00F274A3">
              <w:rPr>
                <w:spacing w:val="4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населения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уровнем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безопасности и благоустройства</w:t>
            </w:r>
          </w:p>
        </w:tc>
      </w:tr>
      <w:tr w:rsidR="00502041" w:rsidRPr="00F274A3" w:rsidTr="0086189C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</w:t>
            </w:r>
            <w:r w:rsidR="00861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пожертвований от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B6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60A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уровня безопасности и благоустройства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территории сельского поселения</w:t>
            </w:r>
          </w:p>
          <w:p w:rsidR="00502041" w:rsidRPr="00F274A3" w:rsidRDefault="00502041" w:rsidP="00502041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F274A3">
              <w:rPr>
                <w:spacing w:val="-1"/>
                <w:sz w:val="24"/>
                <w:szCs w:val="24"/>
              </w:rPr>
              <w:t>создании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благоприятной</w:t>
            </w:r>
            <w:r w:rsidRPr="00F274A3">
              <w:rPr>
                <w:spacing w:val="-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среды жизнедеятельности;</w:t>
            </w:r>
          </w:p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5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степени</w:t>
            </w:r>
            <w:r w:rsidRPr="00F274A3">
              <w:rPr>
                <w:spacing w:val="8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удовлетворенности</w:t>
            </w:r>
            <w:r w:rsidRPr="00F274A3">
              <w:rPr>
                <w:spacing w:val="4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населения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уровнем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безопасности и благоустройства</w:t>
            </w:r>
          </w:p>
        </w:tc>
      </w:tr>
      <w:tr w:rsidR="00502041" w:rsidRPr="00F274A3" w:rsidTr="0086189C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129" w:right="188"/>
              <w:rPr>
                <w:rFonts w:ascii="Times New Roman" w:eastAsia="Times New Roman" w:hAnsi="Times New Roman" w:cs="Times New Roman"/>
                <w:sz w:val="24"/>
              </w:rPr>
            </w:pPr>
            <w:r w:rsidRPr="00F2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</w:t>
            </w:r>
            <w:r w:rsidR="00861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ртвований от юридических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уровня безопасности и благоустройства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территории сельского поселения</w:t>
            </w:r>
          </w:p>
          <w:p w:rsidR="00502041" w:rsidRPr="00F274A3" w:rsidRDefault="00502041" w:rsidP="00502041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F274A3">
              <w:rPr>
                <w:spacing w:val="-1"/>
                <w:sz w:val="24"/>
                <w:szCs w:val="24"/>
              </w:rPr>
              <w:t>создании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благоприятной</w:t>
            </w:r>
            <w:r w:rsidRPr="00F274A3">
              <w:rPr>
                <w:spacing w:val="-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среды жизнедеятельности;</w:t>
            </w:r>
          </w:p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5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степени</w:t>
            </w:r>
            <w:r w:rsidRPr="00F274A3">
              <w:rPr>
                <w:spacing w:val="8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удовлетворенности</w:t>
            </w:r>
            <w:r w:rsidRPr="00F274A3">
              <w:rPr>
                <w:spacing w:val="4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населения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уровнем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безопасности и благоустройства</w:t>
            </w:r>
          </w:p>
        </w:tc>
      </w:tr>
      <w:tr w:rsidR="00502041" w:rsidRPr="00F274A3" w:rsidTr="0086189C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129" w:right="188"/>
              <w:rPr>
                <w:rFonts w:ascii="Times New Roman" w:eastAsia="Times New Roman" w:hAnsi="Times New Roman" w:cs="Times New Roman"/>
                <w:sz w:val="24"/>
              </w:rPr>
            </w:pPr>
            <w:r w:rsidRPr="00F2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</w:t>
            </w:r>
            <w:r w:rsidR="00861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блики Крым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41" w:rsidRPr="00F274A3" w:rsidRDefault="00502041" w:rsidP="0050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4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уровня безопасности и благоустройства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территории сельского поселения</w:t>
            </w:r>
          </w:p>
          <w:p w:rsidR="00502041" w:rsidRPr="00F274A3" w:rsidRDefault="00502041" w:rsidP="00502041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F274A3">
              <w:rPr>
                <w:spacing w:val="-1"/>
                <w:sz w:val="24"/>
                <w:szCs w:val="24"/>
              </w:rPr>
              <w:t>создании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благоприятной</w:t>
            </w:r>
            <w:r w:rsidRPr="00F274A3">
              <w:rPr>
                <w:spacing w:val="-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среды жизнедеятельности;</w:t>
            </w:r>
          </w:p>
          <w:p w:rsidR="00502041" w:rsidRPr="00F274A3" w:rsidRDefault="00502041" w:rsidP="00502041">
            <w:pPr>
              <w:pStyle w:val="TableParagraph"/>
              <w:rPr>
                <w:sz w:val="24"/>
                <w:szCs w:val="24"/>
              </w:rPr>
            </w:pPr>
            <w:r w:rsidRPr="00F274A3">
              <w:rPr>
                <w:sz w:val="24"/>
                <w:szCs w:val="24"/>
              </w:rPr>
              <w:t>Повышение</w:t>
            </w:r>
            <w:r w:rsidRPr="00F274A3">
              <w:rPr>
                <w:spacing w:val="5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степени</w:t>
            </w:r>
            <w:r w:rsidRPr="00F274A3">
              <w:rPr>
                <w:spacing w:val="8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удовлетворенности</w:t>
            </w:r>
            <w:r w:rsidRPr="00F274A3">
              <w:rPr>
                <w:spacing w:val="4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населения</w:t>
            </w:r>
            <w:r w:rsidRPr="00F274A3">
              <w:rPr>
                <w:spacing w:val="-67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уровнем</w:t>
            </w:r>
            <w:r w:rsidRPr="00F274A3">
              <w:rPr>
                <w:spacing w:val="1"/>
                <w:sz w:val="24"/>
                <w:szCs w:val="24"/>
              </w:rPr>
              <w:t xml:space="preserve"> </w:t>
            </w:r>
            <w:r w:rsidRPr="00F274A3">
              <w:rPr>
                <w:sz w:val="24"/>
                <w:szCs w:val="24"/>
              </w:rPr>
              <w:t>безопасности и благоустройства</w:t>
            </w:r>
          </w:p>
        </w:tc>
      </w:tr>
    </w:tbl>
    <w:p w:rsidR="006E1AC1" w:rsidRPr="00F274A3" w:rsidRDefault="00FA2F21" w:rsidP="00502041">
      <w:pPr>
        <w:widowControl w:val="0"/>
        <w:spacing w:after="0" w:line="317" w:lineRule="exact"/>
        <w:ind w:lef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02041" w:rsidRPr="00F2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6E1AC1" w:rsidRPr="00F274A3">
        <w:rPr>
          <w:rFonts w:ascii="Times New Roman" w:hAnsi="Times New Roman"/>
          <w:color w:val="000000"/>
          <w:sz w:val="24"/>
          <w:szCs w:val="24"/>
        </w:rPr>
        <w:t xml:space="preserve">Приложение №2 </w:t>
      </w:r>
    </w:p>
    <w:p w:rsidR="006E1AC1" w:rsidRPr="00861447" w:rsidRDefault="006E1AC1" w:rsidP="00545F1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F274A3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545F16" w:rsidRPr="00F274A3">
        <w:rPr>
          <w:rFonts w:ascii="Times New Roman" w:hAnsi="Times New Roman"/>
          <w:sz w:val="24"/>
          <w:szCs w:val="24"/>
        </w:rPr>
        <w:t>«Текущий ремонт наружного освещения</w:t>
      </w:r>
      <w:r w:rsidR="00545F16" w:rsidRPr="00861447">
        <w:rPr>
          <w:rFonts w:ascii="Times New Roman" w:hAnsi="Times New Roman"/>
          <w:sz w:val="24"/>
          <w:szCs w:val="24"/>
        </w:rPr>
        <w:t xml:space="preserve"> расположенного на территориях населенных </w:t>
      </w:r>
      <w:proofErr w:type="gramStart"/>
      <w:r w:rsidR="00545F16"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="00545F16"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146BF1" w:rsidRPr="00861447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Pr="00861447" w:rsidRDefault="00545F16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53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928"/>
        <w:gridCol w:w="3402"/>
        <w:gridCol w:w="3119"/>
        <w:gridCol w:w="1559"/>
        <w:gridCol w:w="1133"/>
        <w:gridCol w:w="1379"/>
      </w:tblGrid>
      <w:tr w:rsidR="00502041" w:rsidRPr="00502041" w:rsidTr="0086189C">
        <w:trPr>
          <w:trHeight w:val="825"/>
        </w:trPr>
        <w:tc>
          <w:tcPr>
            <w:tcW w:w="1843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86189C" w:rsidP="0086189C">
            <w:pPr>
              <w:widowControl w:val="0"/>
              <w:autoSpaceDE w:val="0"/>
              <w:autoSpaceDN w:val="0"/>
              <w:spacing w:before="182" w:after="0" w:line="240" w:lineRule="auto"/>
              <w:ind w:left="9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9" w:right="452" w:hanging="159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after="0" w:line="237" w:lineRule="auto"/>
              <w:ind w:left="49" w:right="170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рограммы,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Источник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  <w:w w:val="85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(наименования</w:t>
            </w:r>
            <w:proofErr w:type="gramEnd"/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источников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Оценка расходов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 xml:space="preserve">по годам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86189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="0086189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="0086189C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="0086189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02041" w:rsidRPr="00502041" w:rsidTr="00F20D71">
        <w:trPr>
          <w:trHeight w:val="407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2023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2024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2025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F20D71" w:rsidRPr="00502041" w:rsidTr="00F20D71">
        <w:trPr>
          <w:trHeight w:val="504"/>
        </w:trPr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86189C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рограмма</w:t>
            </w:r>
          </w:p>
        </w:tc>
        <w:tc>
          <w:tcPr>
            <w:tcW w:w="2928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Чкаловского сельского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Нижнегорского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района</w:t>
            </w:r>
            <w:r w:rsidRPr="0050204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447" w:rsidRDefault="00F20D71" w:rsidP="0050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50204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spacing w:val="-1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B60A8C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4</w:t>
            </w:r>
            <w:r w:rsidR="00B60A8C">
              <w:rPr>
                <w:rFonts w:ascii="Times New Roman" w:eastAsia="Times New Roman" w:hAnsi="Times New Roman" w:cs="Times New Roman"/>
                <w:b/>
              </w:rPr>
              <w:t> 131,64488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B60A8C" w:rsidP="00F20D71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206,69384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3 862,951</w:t>
            </w:r>
            <w:r w:rsidRPr="00F274A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</w:t>
            </w:r>
            <w:r w:rsidRPr="00F274A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277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 w:hanging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89C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6189C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1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245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20D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Мероприятие 2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</w:t>
            </w: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бюджетирования в Чкаловском сельском поселении Нижнегорского района Республики Крым за счет средств бюджета муниципального образования 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 3</w:t>
            </w:r>
          </w:p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F20D71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</w:t>
            </w:r>
            <w:r w:rsidRPr="00F20D71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F20D71">
              <w:rPr>
                <w:rFonts w:ascii="Times New Roman" w:eastAsia="Times New Roman" w:hAnsi="Times New Roman" w:cs="Times New Roman"/>
                <w:i/>
              </w:rPr>
              <w:t>4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4A3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20D71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5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B60A8C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3 133,87671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B60A8C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156,69384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2 977,18287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02041" w:rsidRPr="00502041" w:rsidRDefault="00502041" w:rsidP="00502041">
      <w:pPr>
        <w:widowControl w:val="0"/>
        <w:autoSpaceDE w:val="0"/>
        <w:autoSpaceDN w:val="0"/>
        <w:spacing w:before="93" w:after="0" w:line="237" w:lineRule="auto"/>
        <w:ind w:left="284" w:right="1355"/>
        <w:rPr>
          <w:rFonts w:ascii="Times New Roman" w:eastAsia="Times New Roman" w:hAnsi="Times New Roman" w:cs="Times New Roman"/>
          <w:sz w:val="24"/>
          <w:szCs w:val="24"/>
        </w:rPr>
      </w:pPr>
      <w:r w:rsidRPr="00502041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законодательством</w:t>
      </w:r>
      <w:r w:rsidRPr="005020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02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F35B17" w:rsidRPr="00F35B17" w:rsidRDefault="005E25C8" w:rsidP="00F35B17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br w:type="page"/>
      </w:r>
      <w:r w:rsidR="00F35B17" w:rsidRPr="00F35B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№3 </w:t>
      </w:r>
    </w:p>
    <w:p w:rsidR="00F35B17" w:rsidRPr="00861447" w:rsidRDefault="00F35B17" w:rsidP="00F35B1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86144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B17">
        <w:rPr>
          <w:rFonts w:ascii="Times New Roman" w:hAnsi="Times New Roman"/>
          <w:sz w:val="24"/>
          <w:szCs w:val="24"/>
        </w:rPr>
        <w:t xml:space="preserve">Сведения </w:t>
      </w: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B17">
        <w:rPr>
          <w:rFonts w:ascii="Times New Roman" w:hAnsi="Times New Roman"/>
          <w:sz w:val="24"/>
          <w:szCs w:val="24"/>
        </w:rPr>
        <w:t xml:space="preserve">о показателях (индикаторах) муниципальной программы </w:t>
      </w:r>
      <w:r w:rsidR="00F20D71">
        <w:rPr>
          <w:rFonts w:ascii="Times New Roman" w:hAnsi="Times New Roman"/>
          <w:sz w:val="24"/>
          <w:szCs w:val="24"/>
        </w:rPr>
        <w:t>и их значениях</w:t>
      </w:r>
    </w:p>
    <w:p w:rsidR="00F35B17" w:rsidRPr="00F35B17" w:rsidRDefault="00F35B17" w:rsidP="00751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  <w:gridCol w:w="1417"/>
        <w:gridCol w:w="1276"/>
        <w:gridCol w:w="1276"/>
        <w:gridCol w:w="992"/>
        <w:gridCol w:w="992"/>
      </w:tblGrid>
      <w:tr w:rsidR="00F35B17" w:rsidRPr="00F35B17" w:rsidTr="00751AC0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5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B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3260" w:type="dxa"/>
            <w:gridSpan w:val="3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35B17" w:rsidRPr="00F35B17" w:rsidTr="00751AC0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F35B17" w:rsidRPr="00F35B17" w:rsidTr="00751AC0">
        <w:tc>
          <w:tcPr>
            <w:tcW w:w="675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2023*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2025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F35B17" w:rsidRPr="00751AC0" w:rsidTr="00751AC0">
        <w:tc>
          <w:tcPr>
            <w:tcW w:w="675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AC0"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текущему ремонту наружного освещения расположенного вдоль тротуара по ул. Центральной,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кольной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ул.Профсоюзной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Чкалово Нижнегорского района Республики Крым</w:t>
            </w:r>
          </w:p>
        </w:tc>
        <w:tc>
          <w:tcPr>
            <w:tcW w:w="1417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системы уличного освещения поселения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50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светильников (фонарей, плафонов)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rPr>
          <w:trHeight w:val="319"/>
        </w:trPr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50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опор на объекте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74" w:rsidRPr="00751AC0" w:rsidTr="00502041">
        <w:tc>
          <w:tcPr>
            <w:tcW w:w="675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уличным освещением территорий муниципальных образований Республики Крым по адресу: Республика Крым, Нижнегорский район, с. Чкалово (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агарина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ул.Огородняя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ул.Советская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ул.Клубная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ул.Победы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пер.Гагарина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Клубная,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ул.Дома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СХТ,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ул.Восточная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ул.Химиков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с.Великоселье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ул.Победы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ул.Мира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пер.Мира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пер.Победы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с.Луговое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ул.Дорожная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ул.Школьная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пер.Дорожный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с.Степановка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улицы),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с.Коврово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улицы)</w:t>
            </w:r>
          </w:p>
        </w:tc>
        <w:tc>
          <w:tcPr>
            <w:tcW w:w="1417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74" w:rsidRPr="00751AC0" w:rsidTr="00502041">
        <w:tc>
          <w:tcPr>
            <w:tcW w:w="675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  <w:vAlign w:val="center"/>
          </w:tcPr>
          <w:p w:rsidR="00DD7874" w:rsidRPr="00751AC0" w:rsidRDefault="00DD7874" w:rsidP="0050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системы уличного освещения поселения</w:t>
            </w:r>
          </w:p>
        </w:tc>
        <w:tc>
          <w:tcPr>
            <w:tcW w:w="1417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12,775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12,775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74" w:rsidRPr="00751AC0" w:rsidTr="00502041">
        <w:tc>
          <w:tcPr>
            <w:tcW w:w="675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89" w:type="dxa"/>
            <w:vAlign w:val="center"/>
          </w:tcPr>
          <w:p w:rsidR="00DD7874" w:rsidRPr="00751AC0" w:rsidRDefault="00DD7874" w:rsidP="0050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светильников (фонарей, плафонов)</w:t>
            </w:r>
          </w:p>
        </w:tc>
        <w:tc>
          <w:tcPr>
            <w:tcW w:w="1417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74" w:rsidRPr="00751AC0" w:rsidTr="00502041">
        <w:tc>
          <w:tcPr>
            <w:tcW w:w="675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89" w:type="dxa"/>
            <w:vAlign w:val="center"/>
          </w:tcPr>
          <w:p w:rsidR="00DD7874" w:rsidRPr="00751AC0" w:rsidRDefault="00DD7874" w:rsidP="0050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опор на объекте</w:t>
            </w:r>
          </w:p>
        </w:tc>
        <w:tc>
          <w:tcPr>
            <w:tcW w:w="1417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D7874" w:rsidRPr="00751AC0" w:rsidRDefault="00DD7874" w:rsidP="0050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17" w:rsidRPr="00F35B17" w:rsidRDefault="00F35B17" w:rsidP="00F35B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B17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F02A"/>
      </w:r>
      <w:r w:rsidRPr="00F35B17">
        <w:rPr>
          <w:rFonts w:ascii="Times New Roman" w:hAnsi="Times New Roman" w:cs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5E25C8" w:rsidRPr="00751AC0" w:rsidRDefault="005E25C8" w:rsidP="006E1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25C8" w:rsidRPr="00751AC0" w:rsidSect="005C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C177B"/>
    <w:multiLevelType w:val="hybridMultilevel"/>
    <w:tmpl w:val="10C80C72"/>
    <w:lvl w:ilvl="0" w:tplc="D14CD1D2">
      <w:numFmt w:val="bullet"/>
      <w:lvlText w:val="-"/>
      <w:lvlJc w:val="left"/>
      <w:pPr>
        <w:ind w:left="23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A7460">
      <w:numFmt w:val="bullet"/>
      <w:lvlText w:val="•"/>
      <w:lvlJc w:val="left"/>
      <w:pPr>
        <w:ind w:left="1270" w:hanging="318"/>
      </w:pPr>
      <w:rPr>
        <w:rFonts w:hint="default"/>
        <w:lang w:val="ru-RU" w:eastAsia="en-US" w:bidi="ar-SA"/>
      </w:rPr>
    </w:lvl>
    <w:lvl w:ilvl="2" w:tplc="F71C8C4E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2B747804">
      <w:numFmt w:val="bullet"/>
      <w:lvlText w:val="•"/>
      <w:lvlJc w:val="left"/>
      <w:pPr>
        <w:ind w:left="3331" w:hanging="318"/>
      </w:pPr>
      <w:rPr>
        <w:rFonts w:hint="default"/>
        <w:lang w:val="ru-RU" w:eastAsia="en-US" w:bidi="ar-SA"/>
      </w:rPr>
    </w:lvl>
    <w:lvl w:ilvl="4" w:tplc="CD527CF2">
      <w:numFmt w:val="bullet"/>
      <w:lvlText w:val="•"/>
      <w:lvlJc w:val="left"/>
      <w:pPr>
        <w:ind w:left="4361" w:hanging="318"/>
      </w:pPr>
      <w:rPr>
        <w:rFonts w:hint="default"/>
        <w:lang w:val="ru-RU" w:eastAsia="en-US" w:bidi="ar-SA"/>
      </w:rPr>
    </w:lvl>
    <w:lvl w:ilvl="5" w:tplc="B24A6984">
      <w:numFmt w:val="bullet"/>
      <w:lvlText w:val="•"/>
      <w:lvlJc w:val="left"/>
      <w:pPr>
        <w:ind w:left="5392" w:hanging="318"/>
      </w:pPr>
      <w:rPr>
        <w:rFonts w:hint="default"/>
        <w:lang w:val="ru-RU" w:eastAsia="en-US" w:bidi="ar-SA"/>
      </w:rPr>
    </w:lvl>
    <w:lvl w:ilvl="6" w:tplc="8862B692">
      <w:numFmt w:val="bullet"/>
      <w:lvlText w:val="•"/>
      <w:lvlJc w:val="left"/>
      <w:pPr>
        <w:ind w:left="6422" w:hanging="318"/>
      </w:pPr>
      <w:rPr>
        <w:rFonts w:hint="default"/>
        <w:lang w:val="ru-RU" w:eastAsia="en-US" w:bidi="ar-SA"/>
      </w:rPr>
    </w:lvl>
    <w:lvl w:ilvl="7" w:tplc="9C480324">
      <w:numFmt w:val="bullet"/>
      <w:lvlText w:val="•"/>
      <w:lvlJc w:val="left"/>
      <w:pPr>
        <w:ind w:left="7452" w:hanging="318"/>
      </w:pPr>
      <w:rPr>
        <w:rFonts w:hint="default"/>
        <w:lang w:val="ru-RU" w:eastAsia="en-US" w:bidi="ar-SA"/>
      </w:rPr>
    </w:lvl>
    <w:lvl w:ilvl="8" w:tplc="B768ACA0">
      <w:numFmt w:val="bullet"/>
      <w:lvlText w:val="•"/>
      <w:lvlJc w:val="left"/>
      <w:pPr>
        <w:ind w:left="8483" w:hanging="318"/>
      </w:pPr>
      <w:rPr>
        <w:rFonts w:hint="default"/>
        <w:lang w:val="ru-RU" w:eastAsia="en-US" w:bidi="ar-SA"/>
      </w:rPr>
    </w:lvl>
  </w:abstractNum>
  <w:abstractNum w:abstractNumId="3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44160"/>
    <w:rsid w:val="000723BE"/>
    <w:rsid w:val="00131F53"/>
    <w:rsid w:val="00135391"/>
    <w:rsid w:val="00146BF1"/>
    <w:rsid w:val="001603C8"/>
    <w:rsid w:val="00175826"/>
    <w:rsid w:val="00257F2E"/>
    <w:rsid w:val="00261328"/>
    <w:rsid w:val="002869F0"/>
    <w:rsid w:val="002D3F95"/>
    <w:rsid w:val="00343F70"/>
    <w:rsid w:val="00356D8A"/>
    <w:rsid w:val="004074A2"/>
    <w:rsid w:val="0043426D"/>
    <w:rsid w:val="00502041"/>
    <w:rsid w:val="00545F16"/>
    <w:rsid w:val="005B6738"/>
    <w:rsid w:val="005C322A"/>
    <w:rsid w:val="005D42F3"/>
    <w:rsid w:val="005E25C8"/>
    <w:rsid w:val="006670E1"/>
    <w:rsid w:val="006B386D"/>
    <w:rsid w:val="006E1AC1"/>
    <w:rsid w:val="00751AC0"/>
    <w:rsid w:val="00762ECF"/>
    <w:rsid w:val="0082263C"/>
    <w:rsid w:val="00844C9D"/>
    <w:rsid w:val="00861447"/>
    <w:rsid w:val="0086189C"/>
    <w:rsid w:val="008A1274"/>
    <w:rsid w:val="009E1D87"/>
    <w:rsid w:val="00A01BA4"/>
    <w:rsid w:val="00B60A8C"/>
    <w:rsid w:val="00B7133B"/>
    <w:rsid w:val="00B86515"/>
    <w:rsid w:val="00BE4784"/>
    <w:rsid w:val="00C06014"/>
    <w:rsid w:val="00CC408E"/>
    <w:rsid w:val="00DB598D"/>
    <w:rsid w:val="00DD7874"/>
    <w:rsid w:val="00E41CD0"/>
    <w:rsid w:val="00EB428E"/>
    <w:rsid w:val="00F105E3"/>
    <w:rsid w:val="00F20D71"/>
    <w:rsid w:val="00F274A3"/>
    <w:rsid w:val="00F32B1C"/>
    <w:rsid w:val="00F35B17"/>
    <w:rsid w:val="00F5039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579A-5198-4977-848B-E7754077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9</cp:revision>
  <cp:lastPrinted>2023-06-27T11:14:00Z</cp:lastPrinted>
  <dcterms:created xsi:type="dcterms:W3CDTF">2023-06-21T06:34:00Z</dcterms:created>
  <dcterms:modified xsi:type="dcterms:W3CDTF">2023-06-27T11:14:00Z</dcterms:modified>
</cp:coreProperties>
</file>