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7D" w:rsidRPr="007F7AFE" w:rsidRDefault="006B447D" w:rsidP="006B447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9C4B072" wp14:editId="29B1BE23">
            <wp:extent cx="409575" cy="4381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47D" w:rsidRPr="007F7AFE" w:rsidRDefault="006B447D" w:rsidP="006B447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7F7AF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Республика Крым</w:t>
      </w:r>
    </w:p>
    <w:p w:rsidR="006B447D" w:rsidRPr="007F7AFE" w:rsidRDefault="006B447D" w:rsidP="006B447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7F7AF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Нижнегорский район</w:t>
      </w:r>
    </w:p>
    <w:p w:rsidR="006B447D" w:rsidRPr="007F7AFE" w:rsidRDefault="006B447D" w:rsidP="006B447D">
      <w:pPr>
        <w:keepNext/>
        <w:widowControl w:val="0"/>
        <w:numPr>
          <w:ilvl w:val="0"/>
          <w:numId w:val="1"/>
        </w:num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7F7AF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Администрация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Чкаловского</w:t>
      </w:r>
      <w:r w:rsidRPr="007F7AF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сельского поселения</w:t>
      </w:r>
    </w:p>
    <w:p w:rsidR="00F2732A" w:rsidRDefault="00F2732A" w:rsidP="000A36DF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732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Постановление</w:t>
      </w:r>
    </w:p>
    <w:p w:rsidR="000A36DF" w:rsidRPr="000A36DF" w:rsidRDefault="000A36DF" w:rsidP="000A36DF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0A36DF">
        <w:rPr>
          <w:rFonts w:ascii="Times New Roman" w:eastAsia="SimSun" w:hAnsi="Times New Roman" w:cs="Times New Roman"/>
          <w:sz w:val="28"/>
          <w:szCs w:val="28"/>
        </w:rPr>
        <w:t>№</w:t>
      </w:r>
      <w:r w:rsidR="00F2732A">
        <w:rPr>
          <w:rFonts w:ascii="Times New Roman" w:eastAsia="SimSun" w:hAnsi="Times New Roman" w:cs="Times New Roman"/>
          <w:sz w:val="28"/>
          <w:szCs w:val="28"/>
        </w:rPr>
        <w:t>19</w:t>
      </w:r>
      <w:r w:rsidRPr="000A36DF">
        <w:rPr>
          <w:rFonts w:ascii="Times New Roman" w:eastAsia="SimSun" w:hAnsi="Times New Roman" w:cs="Times New Roman"/>
          <w:sz w:val="28"/>
          <w:szCs w:val="28"/>
        </w:rPr>
        <w:t>-Б</w:t>
      </w:r>
    </w:p>
    <w:p w:rsidR="000A36DF" w:rsidRPr="000A36DF" w:rsidRDefault="00BF1EEA" w:rsidP="000A36D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="00B9650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.0</w:t>
      </w:r>
      <w:r w:rsidR="00F2732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.202</w:t>
      </w:r>
      <w:r w:rsidR="00F2732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="000A36DF" w:rsidRPr="000A36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г.                                                                                                      </w:t>
      </w:r>
      <w:proofErr w:type="spellStart"/>
      <w:r w:rsidR="000A36DF" w:rsidRPr="000A36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</w:t>
      </w:r>
      <w:proofErr w:type="gramStart"/>
      <w:r w:rsidR="000A36DF" w:rsidRPr="000A36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.Ч</w:t>
      </w:r>
      <w:proofErr w:type="gramEnd"/>
      <w:r w:rsidR="000A36DF" w:rsidRPr="000A36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калово</w:t>
      </w:r>
      <w:proofErr w:type="spellEnd"/>
      <w:r w:rsidR="000A36DF" w:rsidRPr="000A36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0A36DF" w:rsidRPr="000A36DF" w:rsidRDefault="000A36DF" w:rsidP="000A3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2732A" w:rsidRDefault="00F2732A" w:rsidP="00864A5B">
      <w:pPr>
        <w:spacing w:after="0" w:line="237" w:lineRule="auto"/>
        <w:ind w:left="7" w:right="22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О внесении изменений в постановление администрации Чкаловского сельского поселения Нижнегорского района Республики Крым от 13.06.2023 №64-Б</w:t>
      </w:r>
    </w:p>
    <w:p w:rsidR="000A36DF" w:rsidRPr="000A36DF" w:rsidRDefault="000A36DF" w:rsidP="00864A5B">
      <w:pPr>
        <w:spacing w:after="0" w:line="237" w:lineRule="auto"/>
        <w:ind w:left="7" w:right="2296"/>
        <w:rPr>
          <w:rFonts w:ascii="Times New Roman" w:eastAsia="Times New Roman" w:hAnsi="Times New Roman" w:cs="Times New Roman"/>
          <w:sz w:val="28"/>
          <w:szCs w:val="28"/>
        </w:rPr>
      </w:pPr>
      <w:r w:rsidRPr="000A36DF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0A36DF">
        <w:rPr>
          <w:rFonts w:ascii="Times New Roman" w:eastAsia="Times New Roman" w:hAnsi="Times New Roman" w:cs="Times New Roman"/>
          <w:sz w:val="28"/>
          <w:szCs w:val="28"/>
        </w:rPr>
        <w:t xml:space="preserve">графика составления проекта бюджета </w:t>
      </w:r>
      <w:r w:rsidR="00B9650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B96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6DF">
        <w:rPr>
          <w:rFonts w:ascii="Times New Roman" w:eastAsia="Times New Roman" w:hAnsi="Times New Roman" w:cs="Times New Roman"/>
          <w:sz w:val="28"/>
          <w:szCs w:val="28"/>
        </w:rPr>
        <w:t>Чкаловско</w:t>
      </w:r>
      <w:r w:rsidR="00864A5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36DF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864A5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36DF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864A5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A36DF">
        <w:rPr>
          <w:rFonts w:ascii="Times New Roman" w:eastAsia="Times New Roman" w:hAnsi="Times New Roman" w:cs="Times New Roman"/>
          <w:sz w:val="28"/>
          <w:szCs w:val="28"/>
        </w:rPr>
        <w:t>Нижнегорского района Республики Крым на очередной финансовый год и плановый период»</w:t>
      </w:r>
    </w:p>
    <w:p w:rsidR="000A36DF" w:rsidRPr="000A36DF" w:rsidRDefault="000A36DF" w:rsidP="000A36DF">
      <w:pPr>
        <w:spacing w:after="0" w:line="237" w:lineRule="auto"/>
        <w:ind w:left="7" w:right="3540"/>
        <w:rPr>
          <w:rFonts w:ascii="Times New Roman" w:eastAsia="Times New Roman" w:hAnsi="Times New Roman" w:cs="Times New Roman"/>
          <w:sz w:val="20"/>
          <w:szCs w:val="20"/>
        </w:rPr>
      </w:pPr>
    </w:p>
    <w:p w:rsidR="000A36DF" w:rsidRDefault="000A36DF" w:rsidP="00D62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F1EEA" w:rsidRPr="00BF1EE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9 Бюджетного кодекса Российской Федерации,  Федеральным  законом от 06 октября 2003 года   № 131-ФЗ «Об общих принципах организации местного самоуправления в Российской Федерации», </w:t>
      </w:r>
      <w:r w:rsidR="00D62E4C" w:rsidRPr="00D62E4C">
        <w:rPr>
          <w:rFonts w:ascii="Times New Roman" w:eastAsia="Times New Roman" w:hAnsi="Times New Roman" w:cs="Times New Roman"/>
          <w:sz w:val="28"/>
          <w:szCs w:val="28"/>
        </w:rPr>
        <w:t>Распоряжением Совета министров Республики Крым от</w:t>
      </w:r>
      <w:r w:rsidR="00D62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32A">
        <w:rPr>
          <w:rFonts w:ascii="Times New Roman" w:eastAsia="Times New Roman" w:hAnsi="Times New Roman" w:cs="Times New Roman"/>
          <w:sz w:val="28"/>
          <w:szCs w:val="28"/>
        </w:rPr>
        <w:t>25.04.2024</w:t>
      </w:r>
      <w:r w:rsidR="00D62E4C" w:rsidRPr="00D62E4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2732A">
        <w:rPr>
          <w:rFonts w:ascii="Times New Roman" w:eastAsia="Times New Roman" w:hAnsi="Times New Roman" w:cs="Times New Roman"/>
          <w:sz w:val="28"/>
          <w:szCs w:val="28"/>
        </w:rPr>
        <w:t>645</w:t>
      </w:r>
      <w:r w:rsidR="00D62E4C" w:rsidRPr="00D62E4C">
        <w:rPr>
          <w:rFonts w:ascii="Times New Roman" w:eastAsia="Times New Roman" w:hAnsi="Times New Roman" w:cs="Times New Roman"/>
          <w:sz w:val="28"/>
          <w:szCs w:val="28"/>
        </w:rPr>
        <w:t xml:space="preserve">-р, </w:t>
      </w:r>
      <w:r w:rsidRPr="000A36DF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</w:t>
      </w:r>
      <w:bookmarkStart w:id="0" w:name="_GoBack"/>
      <w:r w:rsidRPr="000A36DF">
        <w:rPr>
          <w:rFonts w:ascii="Times New Roman" w:eastAsia="Times New Roman" w:hAnsi="Times New Roman" w:cs="Times New Roman"/>
          <w:sz w:val="28"/>
          <w:szCs w:val="28"/>
        </w:rPr>
        <w:t>з</w:t>
      </w:r>
      <w:bookmarkEnd w:id="0"/>
      <w:r w:rsidRPr="000A36DF">
        <w:rPr>
          <w:rFonts w:ascii="Times New Roman" w:eastAsia="Times New Roman" w:hAnsi="Times New Roman" w:cs="Times New Roman"/>
          <w:sz w:val="28"/>
          <w:szCs w:val="28"/>
        </w:rPr>
        <w:t>ования</w:t>
      </w:r>
      <w:r w:rsidR="00F2732A">
        <w:rPr>
          <w:rFonts w:ascii="Times New Roman" w:eastAsia="Times New Roman" w:hAnsi="Times New Roman" w:cs="Times New Roman"/>
          <w:sz w:val="28"/>
          <w:szCs w:val="28"/>
        </w:rPr>
        <w:t xml:space="preserve"> Чкаловское сельское поселение </w:t>
      </w:r>
      <w:r w:rsidRPr="000A36DF">
        <w:rPr>
          <w:rFonts w:ascii="Times New Roman" w:eastAsia="Times New Roman" w:hAnsi="Times New Roman" w:cs="Times New Roman"/>
          <w:sz w:val="28"/>
          <w:szCs w:val="28"/>
        </w:rPr>
        <w:t>Нижне</w:t>
      </w:r>
      <w:r w:rsidR="00F2732A">
        <w:rPr>
          <w:rFonts w:ascii="Times New Roman" w:eastAsia="Times New Roman" w:hAnsi="Times New Roman" w:cs="Times New Roman"/>
          <w:sz w:val="28"/>
          <w:szCs w:val="28"/>
        </w:rPr>
        <w:t xml:space="preserve">горского района Республики Крым, </w:t>
      </w:r>
      <w:r w:rsidRPr="000A36DF">
        <w:rPr>
          <w:rFonts w:ascii="Times New Roman" w:eastAsia="Times New Roman" w:hAnsi="Times New Roman" w:cs="Times New Roman"/>
          <w:sz w:val="28"/>
          <w:szCs w:val="28"/>
        </w:rPr>
        <w:t>администрация Чкаловского сельского поселения</w:t>
      </w:r>
      <w:r w:rsidR="00F2732A"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района Республики Крым</w:t>
      </w:r>
      <w:proofErr w:type="gramEnd"/>
    </w:p>
    <w:p w:rsidR="000A36DF" w:rsidRPr="000A36DF" w:rsidRDefault="00F2732A" w:rsidP="000A3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32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9650E" w:rsidRDefault="00864A5B" w:rsidP="00F27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732A" w:rsidRPr="00F2732A">
        <w:t xml:space="preserve"> </w:t>
      </w:r>
      <w:r w:rsidR="00F2732A">
        <w:rPr>
          <w:rFonts w:ascii="Times New Roman" w:hAnsi="Times New Roman" w:cs="Times New Roman"/>
          <w:sz w:val="28"/>
          <w:szCs w:val="28"/>
        </w:rPr>
        <w:t>В</w:t>
      </w:r>
      <w:r w:rsidR="00F2732A" w:rsidRPr="00F2732A">
        <w:rPr>
          <w:rFonts w:ascii="Times New Roman" w:hAnsi="Times New Roman" w:cs="Times New Roman"/>
          <w:sz w:val="28"/>
          <w:szCs w:val="28"/>
        </w:rPr>
        <w:t>нес</w:t>
      </w:r>
      <w:r w:rsidR="00F2732A">
        <w:rPr>
          <w:rFonts w:ascii="Times New Roman" w:hAnsi="Times New Roman" w:cs="Times New Roman"/>
          <w:sz w:val="28"/>
          <w:szCs w:val="28"/>
        </w:rPr>
        <w:t>ти</w:t>
      </w:r>
      <w:r w:rsidR="00F2732A" w:rsidRPr="00F2732A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2732A">
        <w:rPr>
          <w:rFonts w:ascii="Times New Roman" w:hAnsi="Times New Roman" w:cs="Times New Roman"/>
          <w:sz w:val="28"/>
          <w:szCs w:val="28"/>
        </w:rPr>
        <w:t>е</w:t>
      </w:r>
      <w:r w:rsidR="00F2732A" w:rsidRPr="00F2732A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Чкаловского сельского поселения Нижнегорского района Республики Крым от 13.06.2023 №64-Б</w:t>
      </w:r>
      <w:r w:rsidR="00F2732A">
        <w:rPr>
          <w:rFonts w:ascii="Times New Roman" w:hAnsi="Times New Roman" w:cs="Times New Roman"/>
          <w:sz w:val="28"/>
          <w:szCs w:val="28"/>
        </w:rPr>
        <w:t xml:space="preserve"> </w:t>
      </w:r>
      <w:r w:rsidR="00F2732A" w:rsidRPr="00F2732A">
        <w:rPr>
          <w:rFonts w:ascii="Times New Roman" w:hAnsi="Times New Roman" w:cs="Times New Roman"/>
          <w:sz w:val="28"/>
          <w:szCs w:val="28"/>
        </w:rPr>
        <w:t>«Об утверждении графика составления проекта бюджета муниципального образования Чкаловское сельское поселение Нижнегорского района Республики Крым на очередной финансовый год и плановый период»</w:t>
      </w:r>
      <w:r w:rsidR="00F2732A">
        <w:rPr>
          <w:rFonts w:ascii="Times New Roman" w:hAnsi="Times New Roman" w:cs="Times New Roman"/>
          <w:sz w:val="28"/>
          <w:szCs w:val="28"/>
        </w:rPr>
        <w:t>,</w:t>
      </w:r>
      <w:r w:rsidR="00F2732A" w:rsidRPr="00F2732A">
        <w:rPr>
          <w:rFonts w:ascii="Times New Roman" w:hAnsi="Times New Roman" w:cs="Times New Roman"/>
          <w:sz w:val="28"/>
          <w:szCs w:val="28"/>
        </w:rPr>
        <w:t xml:space="preserve"> </w:t>
      </w:r>
      <w:r w:rsidR="00B9650E" w:rsidRPr="00B9650E">
        <w:rPr>
          <w:rFonts w:ascii="Times New Roman" w:hAnsi="Times New Roman" w:cs="Times New Roman"/>
          <w:sz w:val="28"/>
          <w:szCs w:val="28"/>
        </w:rPr>
        <w:t>(Приложение</w:t>
      </w:r>
      <w:proofErr w:type="gramStart"/>
      <w:r w:rsidR="00B9650E" w:rsidRPr="00B9650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9650E">
        <w:rPr>
          <w:rFonts w:ascii="Times New Roman" w:hAnsi="Times New Roman" w:cs="Times New Roman"/>
          <w:sz w:val="28"/>
          <w:szCs w:val="28"/>
        </w:rPr>
        <w:t>.</w:t>
      </w:r>
    </w:p>
    <w:p w:rsidR="00B9650E" w:rsidRPr="00B9650E" w:rsidRDefault="00E86A48" w:rsidP="00B96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A48">
        <w:t xml:space="preserve"> </w:t>
      </w:r>
      <w:r w:rsidR="00B9650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9650E" w:rsidRPr="00B9650E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подлежит обнародованию на официальном Портале Правительства Республики Крым на странице Нижнегорский район (nijno.rk.gov.ru) в разделе «Муниципальные образования района», подраздел «Чкаловское сельское поселение». </w:t>
      </w:r>
    </w:p>
    <w:p w:rsidR="00B9650E" w:rsidRPr="00B9650E" w:rsidRDefault="00F2732A" w:rsidP="00B96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9650E" w:rsidRPr="00B9650E">
        <w:rPr>
          <w:rFonts w:ascii="Times New Roman" w:eastAsia="Times New Roman" w:hAnsi="Times New Roman" w:cs="Times New Roman"/>
          <w:sz w:val="28"/>
          <w:szCs w:val="28"/>
        </w:rPr>
        <w:t>.Постановление вступает в силу с момента подписания.</w:t>
      </w:r>
    </w:p>
    <w:p w:rsidR="00B9650E" w:rsidRPr="00B9650E" w:rsidRDefault="00F2732A" w:rsidP="00B96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9650E" w:rsidRPr="00B9650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B9650E" w:rsidRPr="00B9650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9650E" w:rsidRPr="00B9650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A36DF" w:rsidRPr="000A36DF" w:rsidRDefault="000A36DF" w:rsidP="000A36D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6DF" w:rsidRPr="000A36DF" w:rsidRDefault="000A36DF" w:rsidP="000A36D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6DF">
        <w:rPr>
          <w:rFonts w:ascii="Times New Roman" w:eastAsia="Times New Roman" w:hAnsi="Times New Roman" w:cs="Times New Roman"/>
          <w:sz w:val="28"/>
          <w:szCs w:val="28"/>
        </w:rPr>
        <w:t>Председатель Чкаловского  сельского совета-</w:t>
      </w:r>
    </w:p>
    <w:p w:rsidR="000A36DF" w:rsidRPr="000A36DF" w:rsidRDefault="000A36DF" w:rsidP="000A36D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6DF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Чкаловского сельского поселения  </w:t>
      </w:r>
    </w:p>
    <w:p w:rsidR="000A36DF" w:rsidRPr="000A36DF" w:rsidRDefault="000A36DF" w:rsidP="000A36DF">
      <w:pPr>
        <w:numPr>
          <w:ilvl w:val="0"/>
          <w:numId w:val="3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A36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0A36DF">
        <w:rPr>
          <w:rFonts w:ascii="Times New Roman" w:eastAsia="Times New Roman" w:hAnsi="Times New Roman" w:cs="Times New Roman"/>
          <w:sz w:val="28"/>
          <w:szCs w:val="28"/>
        </w:rPr>
        <w:t>М.Б.Халицкая</w:t>
      </w:r>
      <w:proofErr w:type="spellEnd"/>
    </w:p>
    <w:p w:rsidR="000A36DF" w:rsidRPr="000A36DF" w:rsidRDefault="000A36DF" w:rsidP="000A36DF">
      <w:pPr>
        <w:numPr>
          <w:ilvl w:val="0"/>
          <w:numId w:val="3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0A36DF" w:rsidRPr="000A36DF">
          <w:pgSz w:w="11900" w:h="16838"/>
          <w:pgMar w:top="1440" w:right="566" w:bottom="1440" w:left="1100" w:header="0" w:footer="0" w:gutter="0"/>
          <w:cols w:space="720" w:equalWidth="0">
            <w:col w:w="10240"/>
          </w:cols>
        </w:sectPr>
      </w:pPr>
    </w:p>
    <w:p w:rsidR="000A36DF" w:rsidRPr="000F2B1C" w:rsidRDefault="000A36DF" w:rsidP="00F2732A">
      <w:pPr>
        <w:pStyle w:val="ConsPlusNormal"/>
        <w:numPr>
          <w:ilvl w:val="0"/>
          <w:numId w:val="3"/>
        </w:numPr>
        <w:tabs>
          <w:tab w:val="clear" w:pos="0"/>
          <w:tab w:val="num" w:pos="426"/>
          <w:tab w:val="left" w:pos="4820"/>
        </w:tabs>
        <w:ind w:left="921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0A36DF" w:rsidRPr="000F2B1C" w:rsidRDefault="000A36DF" w:rsidP="00F2732A">
      <w:pPr>
        <w:pStyle w:val="ConsPlusNormal"/>
        <w:numPr>
          <w:ilvl w:val="0"/>
          <w:numId w:val="3"/>
        </w:numPr>
        <w:tabs>
          <w:tab w:val="clear" w:pos="0"/>
          <w:tab w:val="num" w:pos="426"/>
          <w:tab w:val="left" w:pos="4820"/>
        </w:tabs>
        <w:ind w:left="9214"/>
        <w:rPr>
          <w:rFonts w:ascii="Times New Roman" w:hAnsi="Times New Roman" w:cs="Times New Roman"/>
          <w:sz w:val="28"/>
          <w:szCs w:val="24"/>
        </w:rPr>
      </w:pPr>
      <w:r w:rsidRPr="000F2B1C">
        <w:rPr>
          <w:rFonts w:ascii="Times New Roman" w:hAnsi="Times New Roman" w:cs="Times New Roman"/>
          <w:sz w:val="28"/>
          <w:szCs w:val="24"/>
        </w:rPr>
        <w:t xml:space="preserve">к </w:t>
      </w:r>
      <w:r>
        <w:rPr>
          <w:rFonts w:ascii="Times New Roman" w:hAnsi="Times New Roman" w:cs="Times New Roman"/>
          <w:sz w:val="28"/>
          <w:szCs w:val="24"/>
        </w:rPr>
        <w:t>постановлению</w:t>
      </w:r>
      <w:r w:rsidRPr="000F2B1C">
        <w:rPr>
          <w:rFonts w:ascii="Times New Roman" w:hAnsi="Times New Roman" w:cs="Times New Roman"/>
          <w:sz w:val="28"/>
          <w:szCs w:val="24"/>
        </w:rPr>
        <w:t xml:space="preserve">  администрации</w:t>
      </w:r>
    </w:p>
    <w:p w:rsidR="000A36DF" w:rsidRPr="000F2B1C" w:rsidRDefault="000A36DF" w:rsidP="00F2732A">
      <w:pPr>
        <w:pStyle w:val="ConsPlusNormal"/>
        <w:numPr>
          <w:ilvl w:val="0"/>
          <w:numId w:val="3"/>
        </w:numPr>
        <w:tabs>
          <w:tab w:val="clear" w:pos="0"/>
          <w:tab w:val="num" w:pos="426"/>
          <w:tab w:val="left" w:pos="4820"/>
        </w:tabs>
        <w:ind w:left="921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Чкаловского</w:t>
      </w:r>
      <w:r w:rsidRPr="000F2B1C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</w:p>
    <w:p w:rsidR="000A36DF" w:rsidRDefault="000A36DF" w:rsidP="00F2732A">
      <w:pPr>
        <w:pStyle w:val="ConsPlusNormal"/>
        <w:numPr>
          <w:ilvl w:val="0"/>
          <w:numId w:val="3"/>
        </w:numPr>
        <w:tabs>
          <w:tab w:val="clear" w:pos="0"/>
          <w:tab w:val="num" w:pos="426"/>
          <w:tab w:val="left" w:pos="4820"/>
        </w:tabs>
        <w:ind w:left="9214"/>
        <w:rPr>
          <w:rFonts w:ascii="Times New Roman" w:hAnsi="Times New Roman" w:cs="Times New Roman"/>
          <w:sz w:val="28"/>
          <w:szCs w:val="24"/>
        </w:rPr>
      </w:pPr>
      <w:r w:rsidRPr="000F2B1C">
        <w:rPr>
          <w:rFonts w:ascii="Times New Roman" w:hAnsi="Times New Roman" w:cs="Times New Roman"/>
          <w:sz w:val="28"/>
          <w:szCs w:val="24"/>
        </w:rPr>
        <w:t xml:space="preserve">от </w:t>
      </w:r>
      <w:r w:rsidR="00864A5B">
        <w:rPr>
          <w:rFonts w:ascii="Times New Roman" w:hAnsi="Times New Roman" w:cs="Times New Roman"/>
          <w:sz w:val="28"/>
          <w:szCs w:val="24"/>
        </w:rPr>
        <w:t>13.06.2023</w:t>
      </w:r>
      <w:r w:rsidRPr="000F2B1C">
        <w:rPr>
          <w:rFonts w:ascii="Times New Roman" w:hAnsi="Times New Roman" w:cs="Times New Roman"/>
          <w:sz w:val="28"/>
          <w:szCs w:val="24"/>
        </w:rPr>
        <w:t xml:space="preserve"> № </w:t>
      </w:r>
      <w:r w:rsidR="00864A5B">
        <w:rPr>
          <w:rFonts w:ascii="Times New Roman" w:hAnsi="Times New Roman" w:cs="Times New Roman"/>
          <w:sz w:val="28"/>
          <w:szCs w:val="24"/>
        </w:rPr>
        <w:t>64</w:t>
      </w:r>
      <w:r>
        <w:rPr>
          <w:rFonts w:ascii="Times New Roman" w:hAnsi="Times New Roman" w:cs="Times New Roman"/>
          <w:sz w:val="28"/>
          <w:szCs w:val="24"/>
        </w:rPr>
        <w:t>-Б</w:t>
      </w:r>
    </w:p>
    <w:p w:rsidR="00F2732A" w:rsidRDefault="00F2732A" w:rsidP="00F2732A">
      <w:pPr>
        <w:pStyle w:val="ConsPlusNormal"/>
        <w:numPr>
          <w:ilvl w:val="0"/>
          <w:numId w:val="3"/>
        </w:numPr>
        <w:tabs>
          <w:tab w:val="clear" w:pos="0"/>
          <w:tab w:val="num" w:pos="426"/>
          <w:tab w:val="left" w:pos="4820"/>
        </w:tabs>
        <w:ind w:left="9214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(в редакции постановление администрации Чкаловского сельского поселения Нижнегорского района Республики Крым от</w:t>
      </w:r>
      <w:proofErr w:type="gramEnd"/>
    </w:p>
    <w:p w:rsidR="00F2732A" w:rsidRDefault="00F2732A" w:rsidP="00F2732A">
      <w:pPr>
        <w:pStyle w:val="ConsPlusNormal"/>
        <w:numPr>
          <w:ilvl w:val="0"/>
          <w:numId w:val="3"/>
        </w:numPr>
        <w:tabs>
          <w:tab w:val="clear" w:pos="0"/>
          <w:tab w:val="num" w:pos="426"/>
          <w:tab w:val="left" w:pos="4820"/>
        </w:tabs>
        <w:ind w:left="9214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13.05.2024 №19-Б)</w:t>
      </w:r>
      <w:proofErr w:type="gramEnd"/>
    </w:p>
    <w:p w:rsidR="00F2732A" w:rsidRDefault="00F2732A" w:rsidP="00F2732A">
      <w:pPr>
        <w:pStyle w:val="ConsPlusNormal"/>
        <w:numPr>
          <w:ilvl w:val="0"/>
          <w:numId w:val="3"/>
        </w:numPr>
        <w:tabs>
          <w:tab w:val="clear" w:pos="0"/>
          <w:tab w:val="num" w:pos="426"/>
          <w:tab w:val="left" w:pos="4820"/>
        </w:tabs>
        <w:ind w:left="9214"/>
        <w:rPr>
          <w:rFonts w:ascii="Times New Roman" w:hAnsi="Times New Roman" w:cs="Times New Roman"/>
          <w:sz w:val="28"/>
          <w:szCs w:val="24"/>
        </w:rPr>
      </w:pPr>
    </w:p>
    <w:p w:rsidR="00E57981" w:rsidRPr="00E16C1C" w:rsidRDefault="00E57981" w:rsidP="00E57981">
      <w:pPr>
        <w:pStyle w:val="a9"/>
        <w:numPr>
          <w:ilvl w:val="0"/>
          <w:numId w:val="3"/>
        </w:numPr>
        <w:ind w:right="14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C1C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E57981" w:rsidRPr="00E16C1C" w:rsidRDefault="00E57981" w:rsidP="00E57981">
      <w:pPr>
        <w:pStyle w:val="a9"/>
        <w:numPr>
          <w:ilvl w:val="0"/>
          <w:numId w:val="3"/>
        </w:numPr>
        <w:spacing w:before="44"/>
        <w:ind w:right="1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C1C">
        <w:rPr>
          <w:rFonts w:ascii="Times New Roman" w:hAnsi="Times New Roman" w:cs="Times New Roman"/>
          <w:b/>
          <w:sz w:val="28"/>
          <w:szCs w:val="28"/>
        </w:rPr>
        <w:t>составления</w:t>
      </w:r>
      <w:r w:rsidRPr="00E16C1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16C1C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E16C1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16C1C">
        <w:rPr>
          <w:rFonts w:ascii="Times New Roman" w:hAnsi="Times New Roman" w:cs="Times New Roman"/>
          <w:b/>
          <w:sz w:val="28"/>
          <w:szCs w:val="28"/>
        </w:rPr>
        <w:t>бюджета</w:t>
      </w:r>
      <w:r w:rsidRPr="00E16C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муниципального образования  </w:t>
      </w:r>
      <w:r w:rsidRPr="00E16C1C">
        <w:rPr>
          <w:rFonts w:ascii="Times New Roman" w:hAnsi="Times New Roman" w:cs="Times New Roman"/>
          <w:b/>
          <w:sz w:val="28"/>
          <w:szCs w:val="28"/>
        </w:rPr>
        <w:t>Чкаловское</w:t>
      </w:r>
      <w:r w:rsidRPr="00E16C1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16C1C">
        <w:rPr>
          <w:rFonts w:ascii="Times New Roman" w:hAnsi="Times New Roman" w:cs="Times New Roman"/>
          <w:b/>
          <w:sz w:val="28"/>
          <w:szCs w:val="28"/>
        </w:rPr>
        <w:t>сельское</w:t>
      </w:r>
      <w:r w:rsidRPr="00E16C1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16C1C">
        <w:rPr>
          <w:rFonts w:ascii="Times New Roman" w:hAnsi="Times New Roman" w:cs="Times New Roman"/>
          <w:b/>
          <w:sz w:val="28"/>
          <w:szCs w:val="28"/>
        </w:rPr>
        <w:t xml:space="preserve">поселение </w:t>
      </w:r>
    </w:p>
    <w:p w:rsidR="00E57981" w:rsidRPr="00E16C1C" w:rsidRDefault="00E57981" w:rsidP="00E57981">
      <w:pPr>
        <w:pStyle w:val="a9"/>
        <w:numPr>
          <w:ilvl w:val="0"/>
          <w:numId w:val="3"/>
        </w:numPr>
        <w:spacing w:before="44"/>
        <w:ind w:right="1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C1C">
        <w:rPr>
          <w:rFonts w:ascii="Times New Roman" w:hAnsi="Times New Roman" w:cs="Times New Roman"/>
          <w:b/>
          <w:sz w:val="28"/>
          <w:szCs w:val="28"/>
        </w:rPr>
        <w:t>Нижнегорского</w:t>
      </w:r>
      <w:r w:rsidRPr="00E16C1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16C1C">
        <w:rPr>
          <w:rFonts w:ascii="Times New Roman" w:hAnsi="Times New Roman" w:cs="Times New Roman"/>
          <w:b/>
          <w:sz w:val="28"/>
          <w:szCs w:val="28"/>
        </w:rPr>
        <w:t>района</w:t>
      </w:r>
      <w:r w:rsidRPr="00E16C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16C1C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Pr="00E16C1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16C1C">
        <w:rPr>
          <w:rFonts w:ascii="Times New Roman" w:hAnsi="Times New Roman" w:cs="Times New Roman"/>
          <w:b/>
          <w:sz w:val="28"/>
          <w:szCs w:val="28"/>
        </w:rPr>
        <w:t>Крым</w:t>
      </w:r>
      <w:r w:rsidRPr="00E16C1C">
        <w:rPr>
          <w:rFonts w:ascii="Times New Roman" w:hAnsi="Times New Roman" w:cs="Times New Roman"/>
          <w:b/>
          <w:spacing w:val="-62"/>
          <w:sz w:val="28"/>
          <w:szCs w:val="28"/>
        </w:rPr>
        <w:t xml:space="preserve"> </w:t>
      </w:r>
      <w:r w:rsidRPr="00E16C1C">
        <w:rPr>
          <w:rFonts w:ascii="Times New Roman" w:hAnsi="Times New Roman" w:cs="Times New Roman"/>
          <w:b/>
          <w:sz w:val="28"/>
          <w:szCs w:val="28"/>
        </w:rPr>
        <w:t>на</w:t>
      </w:r>
      <w:r w:rsidRPr="00E16C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16C1C">
        <w:rPr>
          <w:rFonts w:ascii="Times New Roman" w:hAnsi="Times New Roman" w:cs="Times New Roman"/>
          <w:b/>
          <w:sz w:val="28"/>
          <w:szCs w:val="28"/>
        </w:rPr>
        <w:t>очередной финансовый</w:t>
      </w:r>
      <w:r w:rsidRPr="00E16C1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16C1C">
        <w:rPr>
          <w:rFonts w:ascii="Times New Roman" w:hAnsi="Times New Roman" w:cs="Times New Roman"/>
          <w:b/>
          <w:sz w:val="28"/>
          <w:szCs w:val="28"/>
        </w:rPr>
        <w:t>год</w:t>
      </w:r>
      <w:r w:rsidRPr="00E16C1C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E16C1C">
        <w:rPr>
          <w:rFonts w:ascii="Times New Roman" w:hAnsi="Times New Roman" w:cs="Times New Roman"/>
          <w:b/>
          <w:sz w:val="28"/>
          <w:szCs w:val="28"/>
        </w:rPr>
        <w:t>и</w:t>
      </w:r>
      <w:r w:rsidRPr="00E16C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16C1C">
        <w:rPr>
          <w:rFonts w:ascii="Times New Roman" w:hAnsi="Times New Roman" w:cs="Times New Roman"/>
          <w:b/>
          <w:sz w:val="28"/>
          <w:szCs w:val="28"/>
        </w:rPr>
        <w:t>на</w:t>
      </w:r>
      <w:r w:rsidRPr="00E16C1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16C1C">
        <w:rPr>
          <w:rFonts w:ascii="Times New Roman" w:hAnsi="Times New Roman" w:cs="Times New Roman"/>
          <w:b/>
          <w:sz w:val="28"/>
          <w:szCs w:val="28"/>
        </w:rPr>
        <w:t>плановый</w:t>
      </w:r>
      <w:r w:rsidRPr="00E16C1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16C1C">
        <w:rPr>
          <w:rFonts w:ascii="Times New Roman" w:hAnsi="Times New Roman" w:cs="Times New Roman"/>
          <w:b/>
          <w:sz w:val="28"/>
          <w:szCs w:val="28"/>
        </w:rPr>
        <w:t>период</w:t>
      </w:r>
    </w:p>
    <w:p w:rsidR="00D62E4C" w:rsidRPr="00CD4560" w:rsidRDefault="00D62E4C" w:rsidP="00D62E4C">
      <w:pPr>
        <w:pStyle w:val="a9"/>
        <w:numPr>
          <w:ilvl w:val="0"/>
          <w:numId w:val="3"/>
        </w:numPr>
        <w:spacing w:after="0" w:line="234" w:lineRule="auto"/>
        <w:ind w:right="12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3544"/>
        <w:gridCol w:w="2127"/>
        <w:gridCol w:w="2125"/>
      </w:tblGrid>
      <w:tr w:rsidR="00D62E4C" w:rsidRPr="00CD4560" w:rsidTr="00D270FF">
        <w:trPr>
          <w:tblHeader/>
        </w:trPr>
        <w:tc>
          <w:tcPr>
            <w:tcW w:w="709" w:type="dxa"/>
            <w:shd w:val="clear" w:color="auto" w:fill="auto"/>
          </w:tcPr>
          <w:p w:rsidR="00D62E4C" w:rsidRPr="00CD4560" w:rsidRDefault="00D62E4C" w:rsidP="0031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D45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D456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  <w:shd w:val="clear" w:color="auto" w:fill="auto"/>
          </w:tcPr>
          <w:p w:rsidR="00D62E4C" w:rsidRPr="00D270FF" w:rsidRDefault="00D62E4C" w:rsidP="00D270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показателей, материалов, документов, мероприятий</w:t>
            </w:r>
          </w:p>
        </w:tc>
        <w:tc>
          <w:tcPr>
            <w:tcW w:w="3544" w:type="dxa"/>
            <w:shd w:val="clear" w:color="auto" w:fill="auto"/>
          </w:tcPr>
          <w:p w:rsidR="00D62E4C" w:rsidRPr="00D270FF" w:rsidRDefault="00D62E4C" w:rsidP="00D270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2E4C" w:rsidRPr="00D270FF" w:rsidRDefault="00D62E4C" w:rsidP="00D270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Предельный срок представления материалов и документов, исполнения мероприятий</w:t>
            </w:r>
          </w:p>
        </w:tc>
        <w:tc>
          <w:tcPr>
            <w:tcW w:w="2125" w:type="dxa"/>
            <w:shd w:val="clear" w:color="auto" w:fill="auto"/>
          </w:tcPr>
          <w:p w:rsidR="00D62E4C" w:rsidRPr="00D270FF" w:rsidRDefault="00D62E4C" w:rsidP="00D270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b/>
                <w:sz w:val="24"/>
                <w:szCs w:val="24"/>
              </w:rPr>
              <w:t>Куда представляется</w:t>
            </w:r>
          </w:p>
        </w:tc>
      </w:tr>
      <w:tr w:rsidR="00D62E4C" w:rsidRPr="00CD4560" w:rsidTr="00D270FF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D62E4C" w:rsidRPr="00CD4560" w:rsidRDefault="00D62E4C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2E4C" w:rsidRPr="00D270FF" w:rsidRDefault="00D62E4C" w:rsidP="00D27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2E4C" w:rsidRPr="00D270FF" w:rsidRDefault="00D62E4C" w:rsidP="00D27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2E4C" w:rsidRPr="00D270FF" w:rsidRDefault="00D62E4C" w:rsidP="00D27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62E4C" w:rsidRPr="00D270FF" w:rsidRDefault="00D62E4C" w:rsidP="00D27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E4C" w:rsidRPr="00CD4560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D62E4C" w:rsidRPr="00CD4560" w:rsidRDefault="00D62E4C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D62E4C" w:rsidRPr="00D270FF" w:rsidRDefault="00D62E4C" w:rsidP="00D270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Предварительные основные показатели прогноза социально-экономического развития муниципального образования</w:t>
            </w:r>
            <w:r w:rsidR="00327B7F"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B7F" w:rsidRPr="00D270FF">
              <w:rPr>
                <w:rFonts w:ascii="Times New Roman" w:hAnsi="Times New Roman" w:cs="Times New Roman"/>
                <w:sz w:val="24"/>
                <w:szCs w:val="24"/>
              </w:rPr>
              <w:t>Чкаловское сельское поселение Нижнегорского района Республики Крым на очередной финансовый год и на плановый период</w:t>
            </w:r>
          </w:p>
        </w:tc>
        <w:tc>
          <w:tcPr>
            <w:tcW w:w="3544" w:type="dxa"/>
            <w:shd w:val="clear" w:color="auto" w:fill="auto"/>
          </w:tcPr>
          <w:p w:rsidR="00D62E4C" w:rsidRPr="00D270FF" w:rsidRDefault="00D62E4C" w:rsidP="00D27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D62E4C" w:rsidRPr="00D270FF" w:rsidRDefault="00D62E4C" w:rsidP="00D27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327B7F" w:rsidRPr="00D270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125" w:type="dxa"/>
            <w:shd w:val="clear" w:color="auto" w:fill="auto"/>
          </w:tcPr>
          <w:p w:rsidR="00D62E4C" w:rsidRPr="00D270FF" w:rsidRDefault="00D62E4C" w:rsidP="00D270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4C" w:rsidRPr="00CD4560" w:rsidTr="00D270FF">
        <w:trPr>
          <w:trHeight w:val="1967"/>
        </w:trPr>
        <w:tc>
          <w:tcPr>
            <w:tcW w:w="709" w:type="dxa"/>
            <w:shd w:val="clear" w:color="auto" w:fill="auto"/>
          </w:tcPr>
          <w:p w:rsidR="00D62E4C" w:rsidRPr="00CD4560" w:rsidRDefault="00D62E4C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804" w:type="dxa"/>
            <w:shd w:val="clear" w:color="auto" w:fill="auto"/>
          </w:tcPr>
          <w:p w:rsidR="00D62E4C" w:rsidRPr="00D270FF" w:rsidRDefault="00327B7F" w:rsidP="00D270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Порядок применения бюджетной классификации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в части, относящейся к бюджету 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Чкаловское сельское поселение Нижнегорского района Республики Крым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и на плановый период</w:t>
            </w:r>
          </w:p>
        </w:tc>
        <w:tc>
          <w:tcPr>
            <w:tcW w:w="3544" w:type="dxa"/>
            <w:shd w:val="clear" w:color="auto" w:fill="auto"/>
          </w:tcPr>
          <w:p w:rsidR="00D62E4C" w:rsidRPr="00D270FF" w:rsidRDefault="00327B7F" w:rsidP="00D27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D62E4C" w:rsidRPr="00D270FF" w:rsidRDefault="00327B7F" w:rsidP="00D27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5" w:type="dxa"/>
            <w:shd w:val="clear" w:color="auto" w:fill="auto"/>
          </w:tcPr>
          <w:p w:rsidR="00D62E4C" w:rsidRPr="00D270FF" w:rsidRDefault="00D62E4C" w:rsidP="00D270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4C" w:rsidRPr="00CD4560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D62E4C" w:rsidRPr="00CD4560" w:rsidRDefault="00D62E4C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D62E4C" w:rsidRPr="00D270FF" w:rsidRDefault="00D62E4C" w:rsidP="00D270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Представление предложений по оптимизации и повышению эффективности бюджетных расходов</w:t>
            </w:r>
          </w:p>
        </w:tc>
        <w:tc>
          <w:tcPr>
            <w:tcW w:w="3544" w:type="dxa"/>
            <w:shd w:val="clear" w:color="auto" w:fill="auto"/>
          </w:tcPr>
          <w:p w:rsidR="00D62E4C" w:rsidRPr="00D270FF" w:rsidRDefault="00327B7F" w:rsidP="00D27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D62E4C" w:rsidRPr="00D270FF" w:rsidRDefault="00327B7F" w:rsidP="00D27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До 21 июня</w:t>
            </w:r>
          </w:p>
        </w:tc>
        <w:tc>
          <w:tcPr>
            <w:tcW w:w="2125" w:type="dxa"/>
            <w:shd w:val="clear" w:color="auto" w:fill="auto"/>
          </w:tcPr>
          <w:p w:rsidR="00D62E4C" w:rsidRPr="00D270FF" w:rsidRDefault="00D62E4C" w:rsidP="00D270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4C" w:rsidRPr="00CD4560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D62E4C" w:rsidRPr="00CD4560" w:rsidRDefault="00D62E4C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D62E4C" w:rsidRPr="00D270FF" w:rsidRDefault="00D62E4C" w:rsidP="00D270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Доведение предельных объемов бюджетных ассигнований на очередной финансовый год и плановый период в разрезе главных распорядителей средств бюджета,</w:t>
            </w:r>
            <w:r w:rsidRPr="00D270F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0FF">
              <w:rPr>
                <w:rStyle w:val="105pt"/>
                <w:rFonts w:eastAsiaTheme="minorEastAsia"/>
                <w:sz w:val="24"/>
                <w:szCs w:val="24"/>
              </w:rPr>
              <w:t>за исключением целевых средств из республиканского и федерального бюджета</w:t>
            </w:r>
          </w:p>
        </w:tc>
        <w:tc>
          <w:tcPr>
            <w:tcW w:w="3544" w:type="dxa"/>
            <w:shd w:val="clear" w:color="auto" w:fill="auto"/>
          </w:tcPr>
          <w:p w:rsidR="00D62E4C" w:rsidRPr="00D270FF" w:rsidRDefault="00D62E4C" w:rsidP="00D27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D62E4C" w:rsidRPr="00D270FF" w:rsidRDefault="00D62E4C" w:rsidP="00D27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Style w:val="105pt"/>
                <w:rFonts w:eastAsiaTheme="minorEastAsia"/>
                <w:sz w:val="24"/>
                <w:szCs w:val="24"/>
              </w:rPr>
              <w:t>до 1</w:t>
            </w:r>
            <w:r w:rsidR="00327B7F" w:rsidRPr="00D270FF">
              <w:rPr>
                <w:rStyle w:val="105pt"/>
                <w:rFonts w:eastAsiaTheme="minorEastAsia"/>
                <w:sz w:val="24"/>
                <w:szCs w:val="24"/>
              </w:rPr>
              <w:t xml:space="preserve">0 </w:t>
            </w:r>
            <w:r w:rsidRPr="00D270FF">
              <w:rPr>
                <w:rStyle w:val="105pt"/>
                <w:rFonts w:eastAsiaTheme="minorEastAsia"/>
                <w:sz w:val="24"/>
                <w:szCs w:val="24"/>
              </w:rPr>
              <w:t>июля</w:t>
            </w:r>
          </w:p>
        </w:tc>
        <w:tc>
          <w:tcPr>
            <w:tcW w:w="2125" w:type="dxa"/>
            <w:shd w:val="clear" w:color="auto" w:fill="auto"/>
          </w:tcPr>
          <w:p w:rsidR="00D62E4C" w:rsidRPr="00D270FF" w:rsidRDefault="00D62E4C" w:rsidP="00D270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4C" w:rsidRPr="00CD4560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D62E4C" w:rsidRPr="00CD4560" w:rsidRDefault="00D62E4C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D62E4C" w:rsidRPr="00D270FF" w:rsidRDefault="00D62E4C" w:rsidP="00D270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кодов целевых статей расходов бюджета муниципального образования</w:t>
            </w:r>
            <w:proofErr w:type="gramEnd"/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 Чкаловское сельское поселение Нижнегорского района Республики Крым</w:t>
            </w:r>
          </w:p>
        </w:tc>
        <w:tc>
          <w:tcPr>
            <w:tcW w:w="3544" w:type="dxa"/>
            <w:shd w:val="clear" w:color="auto" w:fill="auto"/>
          </w:tcPr>
          <w:p w:rsidR="00D62E4C" w:rsidRPr="00D270FF" w:rsidRDefault="00327B7F" w:rsidP="00D27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D62E4C" w:rsidRPr="00D270FF" w:rsidRDefault="00D62E4C" w:rsidP="00D27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предложений</w:t>
            </w:r>
          </w:p>
        </w:tc>
        <w:tc>
          <w:tcPr>
            <w:tcW w:w="2125" w:type="dxa"/>
            <w:shd w:val="clear" w:color="auto" w:fill="auto"/>
          </w:tcPr>
          <w:p w:rsidR="00D62E4C" w:rsidRPr="00D270FF" w:rsidRDefault="00D62E4C" w:rsidP="00D27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4C" w:rsidRPr="00CD4560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D62E4C" w:rsidRPr="00CD4560" w:rsidRDefault="00D62E4C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D62E4C" w:rsidRPr="00D270FF" w:rsidRDefault="00D62E4C" w:rsidP="00D270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Прогноз основных показателей социально экономического развития Чкаловского сельского поселения Нижнегорского 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Республики Крым на очередной финансовый год и плановый период</w:t>
            </w:r>
          </w:p>
        </w:tc>
        <w:tc>
          <w:tcPr>
            <w:tcW w:w="3544" w:type="dxa"/>
            <w:shd w:val="clear" w:color="auto" w:fill="auto"/>
          </w:tcPr>
          <w:p w:rsidR="00D62E4C" w:rsidRPr="00D270FF" w:rsidRDefault="00D62E4C" w:rsidP="00D27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Чкаловского сельского поселения 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D62E4C" w:rsidRPr="00D270FF" w:rsidRDefault="00D62E4C" w:rsidP="00D27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</w:t>
            </w:r>
            <w:r w:rsidR="009F2A57" w:rsidRPr="00D27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125" w:type="dxa"/>
            <w:shd w:val="clear" w:color="auto" w:fill="auto"/>
          </w:tcPr>
          <w:p w:rsidR="00D62E4C" w:rsidRPr="00D270FF" w:rsidRDefault="00D62E4C" w:rsidP="00D270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57" w:rsidRPr="00CD4560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9F2A57" w:rsidRPr="00CD4560" w:rsidRDefault="009F2A57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804" w:type="dxa"/>
            <w:shd w:val="clear" w:color="auto" w:fill="auto"/>
          </w:tcPr>
          <w:p w:rsidR="009F2A57" w:rsidRPr="00D270FF" w:rsidRDefault="009F2A57" w:rsidP="00D270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едоставление прогноза поступлений налоговых и неналоговых доходов в бюджет муниципального образования 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Чкаловское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Нижнегорского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Крым, источников финансирования дефицита бюджета муниципального образования 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Чкаловское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Нижнегорского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Крым в очередном финансовом году и плановом периоде (рассчитанные на основании утвержденных методик) и пояснительных записок, содержащих порядок расчета прогноза по каждому доходному источнику 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9F2A57" w:rsidRPr="00D270FF" w:rsidRDefault="009F2A57" w:rsidP="00D27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9F2A57" w:rsidRPr="00D270FF" w:rsidRDefault="009F2A57" w:rsidP="00D27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Неналоговые доходы до 25 июля Налоговые доходы до 01 августа</w:t>
            </w:r>
          </w:p>
        </w:tc>
        <w:tc>
          <w:tcPr>
            <w:tcW w:w="2125" w:type="dxa"/>
            <w:shd w:val="clear" w:color="auto" w:fill="auto"/>
          </w:tcPr>
          <w:p w:rsidR="009F2A57" w:rsidRPr="00D270FF" w:rsidRDefault="009F2A57" w:rsidP="00D270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Нижнегорского района Республики Крым</w:t>
            </w:r>
          </w:p>
        </w:tc>
      </w:tr>
      <w:tr w:rsidR="000E4334" w:rsidRPr="00CD4560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0E4334" w:rsidRPr="00CD4560" w:rsidRDefault="000E4334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  <w:shd w:val="clear" w:color="auto" w:fill="auto"/>
          </w:tcPr>
          <w:p w:rsidR="000E4334" w:rsidRPr="00D270FF" w:rsidRDefault="000E4334" w:rsidP="00D270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Style w:val="105pt"/>
                <w:rFonts w:eastAsiaTheme="minorEastAsia"/>
                <w:sz w:val="24"/>
                <w:szCs w:val="24"/>
              </w:rPr>
              <w:t>Предоставление расчета  на финансирование переданных полномочий  по контрольно-счетному органу  на очередной финансовый год и на плановый период</w:t>
            </w:r>
          </w:p>
        </w:tc>
        <w:tc>
          <w:tcPr>
            <w:tcW w:w="3544" w:type="dxa"/>
            <w:shd w:val="clear" w:color="auto" w:fill="auto"/>
          </w:tcPr>
          <w:p w:rsidR="000E4334" w:rsidRPr="00D270FF" w:rsidRDefault="000E4334" w:rsidP="00D27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0E4334" w:rsidRPr="00D270FF" w:rsidRDefault="000E4334" w:rsidP="00D27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До 01 августа</w:t>
            </w:r>
          </w:p>
        </w:tc>
        <w:tc>
          <w:tcPr>
            <w:tcW w:w="2125" w:type="dxa"/>
            <w:shd w:val="clear" w:color="auto" w:fill="auto"/>
          </w:tcPr>
          <w:p w:rsidR="000E4334" w:rsidRPr="00D270FF" w:rsidRDefault="000E4334" w:rsidP="00D270FF">
            <w:pPr>
              <w:pStyle w:val="s16"/>
              <w:spacing w:before="0" w:beforeAutospacing="0" w:after="0" w:afterAutospacing="0"/>
            </w:pPr>
          </w:p>
        </w:tc>
      </w:tr>
      <w:tr w:rsidR="000E4334" w:rsidRPr="00CD4560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0E4334" w:rsidRPr="00CD4560" w:rsidRDefault="00D270FF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0E4334" w:rsidRPr="00D270FF" w:rsidRDefault="000E4334" w:rsidP="00D270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Предоставление расчета на финансирование переданных полномочий по культуре на очередной финансовый год и на плановый период</w:t>
            </w:r>
          </w:p>
        </w:tc>
        <w:tc>
          <w:tcPr>
            <w:tcW w:w="3544" w:type="dxa"/>
            <w:shd w:val="clear" w:color="auto" w:fill="auto"/>
          </w:tcPr>
          <w:p w:rsidR="000E4334" w:rsidRPr="00D270FF" w:rsidRDefault="000E4334" w:rsidP="00D27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0E4334" w:rsidRPr="00D270FF" w:rsidRDefault="000E4334" w:rsidP="00D27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До 01 августа</w:t>
            </w:r>
          </w:p>
        </w:tc>
        <w:tc>
          <w:tcPr>
            <w:tcW w:w="2125" w:type="dxa"/>
            <w:shd w:val="clear" w:color="auto" w:fill="auto"/>
          </w:tcPr>
          <w:p w:rsidR="000E4334" w:rsidRPr="00D270FF" w:rsidRDefault="000E4334" w:rsidP="00D270FF">
            <w:pPr>
              <w:pStyle w:val="s16"/>
              <w:spacing w:before="0" w:beforeAutospacing="0" w:after="0" w:afterAutospacing="0"/>
            </w:pPr>
          </w:p>
        </w:tc>
      </w:tr>
      <w:tr w:rsidR="000E4334" w:rsidRPr="00CD4560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0E4334" w:rsidRPr="00CD4560" w:rsidRDefault="00D270FF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0E4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0E4334" w:rsidRPr="00D270FF" w:rsidRDefault="000E4334" w:rsidP="00D270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исходных данных для определения прогнозных объемов межбюджетных трансфертов из других бюджетов бюджетной системы Российской Федерации бюджету муниципального образования 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Чкаловское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Нижнегорского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3544" w:type="dxa"/>
            <w:shd w:val="clear" w:color="auto" w:fill="auto"/>
          </w:tcPr>
          <w:p w:rsidR="000E4334" w:rsidRPr="00D270FF" w:rsidRDefault="000E4334" w:rsidP="00D27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0E4334" w:rsidRPr="00D270FF" w:rsidRDefault="000E4334" w:rsidP="00D270FF">
            <w:pPr>
              <w:pStyle w:val="s16"/>
              <w:spacing w:before="0" w:beforeAutospacing="0" w:after="0" w:afterAutospacing="0"/>
              <w:jc w:val="center"/>
            </w:pPr>
            <w:r w:rsidRPr="00D270FF">
              <w:t>до 2 августа</w:t>
            </w:r>
          </w:p>
        </w:tc>
        <w:tc>
          <w:tcPr>
            <w:tcW w:w="2125" w:type="dxa"/>
            <w:shd w:val="clear" w:color="auto" w:fill="auto"/>
          </w:tcPr>
          <w:p w:rsidR="000E4334" w:rsidRPr="00D270FF" w:rsidRDefault="000E4334" w:rsidP="00D270FF">
            <w:pPr>
              <w:pStyle w:val="s16"/>
              <w:spacing w:before="0" w:beforeAutospacing="0" w:after="0" w:afterAutospacing="0"/>
            </w:pPr>
            <w:r w:rsidRPr="00D270FF">
              <w:t>Главные распорядители бюджетных сре</w:t>
            </w:r>
            <w:proofErr w:type="gramStart"/>
            <w:r w:rsidRPr="00D270FF">
              <w:t>дств др</w:t>
            </w:r>
            <w:proofErr w:type="gramEnd"/>
            <w:r w:rsidRPr="00D270FF">
              <w:t>угих бюджетов бюджетной системы РФ</w:t>
            </w:r>
          </w:p>
        </w:tc>
      </w:tr>
      <w:tr w:rsidR="000E4334" w:rsidRPr="00CD4560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0E4334" w:rsidRDefault="000E4334" w:rsidP="00D2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7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0E4334" w:rsidRPr="00D270FF" w:rsidRDefault="000E4334" w:rsidP="00D270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Запрос прогнозных объемов целевых межбюджетных трансфертов из бюджета Республики Крым бюджету муниципального образования 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Чкаловское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Нижнегорского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Крым у главных распорядителей средств бюджета Республики Крым</w:t>
            </w:r>
          </w:p>
        </w:tc>
        <w:tc>
          <w:tcPr>
            <w:tcW w:w="3544" w:type="dxa"/>
            <w:shd w:val="clear" w:color="auto" w:fill="auto"/>
          </w:tcPr>
          <w:p w:rsidR="000E4334" w:rsidRPr="00D270FF" w:rsidRDefault="000E4334" w:rsidP="00D27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0E4334" w:rsidRPr="00D270FF" w:rsidRDefault="000E4334" w:rsidP="00D270FF">
            <w:pPr>
              <w:pStyle w:val="s16"/>
              <w:spacing w:before="0" w:beforeAutospacing="0" w:after="0" w:afterAutospacing="0"/>
              <w:jc w:val="center"/>
            </w:pPr>
            <w:r w:rsidRPr="00D270FF">
              <w:t xml:space="preserve">до </w:t>
            </w:r>
            <w:r w:rsidRPr="00D270FF">
              <w:t>3</w:t>
            </w:r>
            <w:r w:rsidRPr="00D270FF">
              <w:t xml:space="preserve"> августа</w:t>
            </w:r>
          </w:p>
        </w:tc>
        <w:tc>
          <w:tcPr>
            <w:tcW w:w="2125" w:type="dxa"/>
            <w:shd w:val="clear" w:color="auto" w:fill="auto"/>
          </w:tcPr>
          <w:p w:rsidR="000E4334" w:rsidRPr="00D270FF" w:rsidRDefault="000E4334" w:rsidP="00D270FF">
            <w:pPr>
              <w:pStyle w:val="s16"/>
              <w:spacing w:before="0" w:beforeAutospacing="0" w:after="0" w:afterAutospacing="0"/>
            </w:pPr>
            <w:r w:rsidRPr="00D270FF">
              <w:t>Главные распорядители бюджетных сре</w:t>
            </w:r>
            <w:proofErr w:type="gramStart"/>
            <w:r w:rsidRPr="00D270FF">
              <w:t>дств др</w:t>
            </w:r>
            <w:proofErr w:type="gramEnd"/>
            <w:r w:rsidRPr="00D270FF">
              <w:t>угих бюджетов бюджетной системы РФ</w:t>
            </w:r>
          </w:p>
        </w:tc>
      </w:tr>
      <w:tr w:rsidR="000E4334" w:rsidRPr="00CD4560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0E4334" w:rsidRDefault="000E4334" w:rsidP="00D2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7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0E4334" w:rsidRPr="00D270FF" w:rsidRDefault="000E4334" w:rsidP="00D270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данных по объектам муниципальной собственности муниципального образования 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Чкаловское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Нижнегорского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Крым, по которым прогнозируется выделение субсидий из бюджета Республики Крым бюджету муниципального образования 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Чкаловское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Нижнегорского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Крым (участие в государственных и республиканских программах, РАИП и пр.) с целью определения объемов </w:t>
            </w:r>
            <w:proofErr w:type="spellStart"/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0E4334" w:rsidRPr="00D270FF" w:rsidRDefault="000E4334" w:rsidP="00D27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0E4334" w:rsidRPr="00D270FF" w:rsidRDefault="000E4334" w:rsidP="00D270FF">
            <w:pPr>
              <w:pStyle w:val="s16"/>
              <w:spacing w:before="0" w:beforeAutospacing="0" w:after="0" w:afterAutospacing="0"/>
              <w:jc w:val="center"/>
            </w:pPr>
            <w:r w:rsidRPr="00D270FF">
              <w:t xml:space="preserve">до </w:t>
            </w:r>
            <w:r w:rsidRPr="00D270FF">
              <w:t xml:space="preserve">7 </w:t>
            </w:r>
            <w:r w:rsidRPr="00D270FF">
              <w:t>августа</w:t>
            </w:r>
          </w:p>
        </w:tc>
        <w:tc>
          <w:tcPr>
            <w:tcW w:w="2125" w:type="dxa"/>
            <w:shd w:val="clear" w:color="auto" w:fill="auto"/>
          </w:tcPr>
          <w:p w:rsidR="000E4334" w:rsidRPr="00D270FF" w:rsidRDefault="000E4334" w:rsidP="00D270FF">
            <w:pPr>
              <w:pStyle w:val="s16"/>
              <w:spacing w:before="0" w:beforeAutospacing="0" w:after="0" w:afterAutospacing="0"/>
            </w:pPr>
            <w:r w:rsidRPr="00D270FF">
              <w:t>Финансовое управление администрации Нижнегорского района Республики Крым</w:t>
            </w:r>
          </w:p>
        </w:tc>
      </w:tr>
      <w:tr w:rsidR="007E3FAD" w:rsidRPr="00CD4560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7E3FAD" w:rsidRPr="00CD4560" w:rsidRDefault="007E3FAD" w:rsidP="00D2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7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4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7E3FAD" w:rsidRPr="00D270FF" w:rsidRDefault="007E3FAD" w:rsidP="00D27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проекта Перечня муниципальных программ, планируемых к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реализации, начиная с очередного финансового года</w:t>
            </w:r>
          </w:p>
        </w:tc>
        <w:tc>
          <w:tcPr>
            <w:tcW w:w="3544" w:type="dxa"/>
            <w:shd w:val="clear" w:color="auto" w:fill="auto"/>
          </w:tcPr>
          <w:p w:rsidR="007E3FAD" w:rsidRPr="00D270FF" w:rsidRDefault="007E3FAD" w:rsidP="00D270F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7E3FAD" w:rsidRPr="00D270FF" w:rsidRDefault="007E3FAD" w:rsidP="00D270FF">
            <w:pPr>
              <w:pStyle w:val="s16"/>
              <w:spacing w:before="0" w:beforeAutospacing="0" w:after="0" w:afterAutospacing="0"/>
              <w:jc w:val="center"/>
            </w:pPr>
            <w:r w:rsidRPr="00D270FF">
              <w:t>до 1 сентября</w:t>
            </w:r>
          </w:p>
        </w:tc>
        <w:tc>
          <w:tcPr>
            <w:tcW w:w="2125" w:type="dxa"/>
            <w:shd w:val="clear" w:color="auto" w:fill="auto"/>
          </w:tcPr>
          <w:p w:rsidR="007E3FAD" w:rsidRPr="00D270FF" w:rsidRDefault="007E3FAD" w:rsidP="00D270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825" w:rsidRPr="00CD4560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4B1825" w:rsidRDefault="00D270FF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:rsidR="004B1825" w:rsidRPr="00D270FF" w:rsidRDefault="004B1825" w:rsidP="00D27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</w:t>
            </w:r>
            <w:proofErr w:type="gramStart"/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проектов муниципальных программ администрации </w:t>
            </w:r>
            <w:r w:rsidR="0015548C"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Чкаловского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Нижнегорского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Республики</w:t>
            </w:r>
            <w:proofErr w:type="gramEnd"/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Крым, планируемых к реализации на территории муниципального образования 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Чкаловское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 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Нижнегорского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Республики Крым с очередного финансового года (в случае необходимости формирования новых муниципальных программ администрации </w:t>
            </w:r>
            <w:r w:rsidR="0015548C"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Чкаловского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Нижнегорского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Республики Крым)</w:t>
            </w:r>
          </w:p>
        </w:tc>
        <w:tc>
          <w:tcPr>
            <w:tcW w:w="3544" w:type="dxa"/>
            <w:shd w:val="clear" w:color="auto" w:fill="auto"/>
          </w:tcPr>
          <w:p w:rsidR="004B1825" w:rsidRPr="00D270FF" w:rsidRDefault="004B1825" w:rsidP="00D270F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4B1825" w:rsidRPr="00D270FF" w:rsidRDefault="004B1825" w:rsidP="00D270FF">
            <w:pPr>
              <w:pStyle w:val="s16"/>
              <w:spacing w:before="0" w:beforeAutospacing="0" w:after="0" w:afterAutospacing="0"/>
              <w:jc w:val="center"/>
            </w:pPr>
            <w:r w:rsidRPr="00D270FF">
              <w:t>до 1 сентября</w:t>
            </w:r>
          </w:p>
        </w:tc>
        <w:tc>
          <w:tcPr>
            <w:tcW w:w="2125" w:type="dxa"/>
            <w:shd w:val="clear" w:color="auto" w:fill="auto"/>
          </w:tcPr>
          <w:p w:rsidR="004B1825" w:rsidRPr="00D270FF" w:rsidRDefault="004B1825" w:rsidP="00D27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</w:tr>
      <w:tr w:rsidR="004B1825" w:rsidRPr="00CD4560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4B1825" w:rsidRPr="00CD4560" w:rsidRDefault="004B1825" w:rsidP="00D2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7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4B1825" w:rsidRPr="00D270FF" w:rsidRDefault="004B1825" w:rsidP="00D27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Согласование исходных данных для расчета дотации на выравнивание бюджетной обеспеченности поселения</w:t>
            </w:r>
          </w:p>
        </w:tc>
        <w:tc>
          <w:tcPr>
            <w:tcW w:w="3544" w:type="dxa"/>
            <w:shd w:val="clear" w:color="auto" w:fill="auto"/>
          </w:tcPr>
          <w:p w:rsidR="004B1825" w:rsidRPr="00D270FF" w:rsidRDefault="004B1825" w:rsidP="00D270F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4B1825" w:rsidRPr="00D270FF" w:rsidRDefault="004B1825" w:rsidP="00D270FF">
            <w:pPr>
              <w:pStyle w:val="s16"/>
              <w:spacing w:before="0" w:beforeAutospacing="0" w:after="0" w:afterAutospacing="0"/>
              <w:jc w:val="center"/>
            </w:pPr>
            <w:r w:rsidRPr="00D270FF">
              <w:t>до 2 сентября</w:t>
            </w:r>
          </w:p>
        </w:tc>
        <w:tc>
          <w:tcPr>
            <w:tcW w:w="2125" w:type="dxa"/>
            <w:shd w:val="clear" w:color="auto" w:fill="auto"/>
          </w:tcPr>
          <w:p w:rsidR="004B1825" w:rsidRPr="00D270FF" w:rsidRDefault="004B1825" w:rsidP="00D270FF">
            <w:pPr>
              <w:pStyle w:val="s16"/>
              <w:spacing w:before="0" w:beforeAutospacing="0" w:after="0" w:afterAutospacing="0"/>
            </w:pPr>
            <w:r w:rsidRPr="00D270FF">
              <w:t>Министерство финансов Республики Крым</w:t>
            </w:r>
          </w:p>
        </w:tc>
      </w:tr>
      <w:tr w:rsidR="004B1825" w:rsidRPr="00CD4560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4B1825" w:rsidRPr="00CD4560" w:rsidRDefault="00D270FF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:rsidR="004B1825" w:rsidRPr="00D270FF" w:rsidRDefault="004B1825" w:rsidP="00D27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Доведение прогнозных объемов межбюджетных трансфертов из бюджета муниципального образования 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Чкаловское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 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Нижнегорского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Республики Крым бюджету 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Нижнегорский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с предоставлением расчетов - обоснований</w:t>
            </w:r>
          </w:p>
        </w:tc>
        <w:tc>
          <w:tcPr>
            <w:tcW w:w="3544" w:type="dxa"/>
            <w:shd w:val="clear" w:color="auto" w:fill="auto"/>
          </w:tcPr>
          <w:p w:rsidR="004B1825" w:rsidRPr="00D270FF" w:rsidRDefault="004B1825" w:rsidP="00D270F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Чкаловского сельского поселения Нижнегорского района 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Республики Крым</w:t>
            </w:r>
          </w:p>
        </w:tc>
        <w:tc>
          <w:tcPr>
            <w:tcW w:w="2127" w:type="dxa"/>
            <w:shd w:val="clear" w:color="auto" w:fill="auto"/>
          </w:tcPr>
          <w:p w:rsidR="004B1825" w:rsidRPr="00D270FF" w:rsidRDefault="004B1825" w:rsidP="00D270FF">
            <w:pPr>
              <w:pStyle w:val="s16"/>
              <w:spacing w:before="0" w:beforeAutospacing="0" w:after="0" w:afterAutospacing="0"/>
              <w:jc w:val="center"/>
            </w:pPr>
            <w:r w:rsidRPr="00D270FF">
              <w:lastRenderedPageBreak/>
              <w:t>до 5 сентября</w:t>
            </w:r>
          </w:p>
        </w:tc>
        <w:tc>
          <w:tcPr>
            <w:tcW w:w="2125" w:type="dxa"/>
            <w:shd w:val="clear" w:color="auto" w:fill="auto"/>
          </w:tcPr>
          <w:p w:rsidR="004B1825" w:rsidRPr="00D270FF" w:rsidRDefault="004B1825" w:rsidP="00D27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Нижнегорского района Республики Крым</w:t>
            </w:r>
          </w:p>
        </w:tc>
      </w:tr>
      <w:tr w:rsidR="004B1825" w:rsidRPr="00CD4560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4B1825" w:rsidRPr="00CD4560" w:rsidRDefault="004B1825" w:rsidP="00D2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7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4B1825" w:rsidRPr="00D270FF" w:rsidRDefault="004B1825" w:rsidP="00D27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Распределение предельных объемов бюджетных ассигнований, за исключением целевых средств из бюджета Республики Крым, на очередной финансовый год и плановый период в разрезе главных распорядителей бюджетных сре</w:t>
            </w:r>
            <w:proofErr w:type="gramStart"/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 с пр</w:t>
            </w:r>
            <w:proofErr w:type="gramEnd"/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едоставлением предложений по оптимизации бюджетных расходов</w:t>
            </w:r>
          </w:p>
        </w:tc>
        <w:tc>
          <w:tcPr>
            <w:tcW w:w="3544" w:type="dxa"/>
            <w:shd w:val="clear" w:color="auto" w:fill="auto"/>
          </w:tcPr>
          <w:p w:rsidR="004B1825" w:rsidRPr="00D270FF" w:rsidRDefault="004B1825" w:rsidP="00D270F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4B1825" w:rsidRPr="00D270FF" w:rsidRDefault="004B1825" w:rsidP="00D270FF">
            <w:pPr>
              <w:pStyle w:val="s16"/>
              <w:spacing w:before="0" w:beforeAutospacing="0" w:after="0" w:afterAutospacing="0"/>
              <w:jc w:val="center"/>
            </w:pPr>
            <w:r w:rsidRPr="00D270FF">
              <w:t>до 5 сентября</w:t>
            </w:r>
          </w:p>
        </w:tc>
        <w:tc>
          <w:tcPr>
            <w:tcW w:w="2125" w:type="dxa"/>
            <w:shd w:val="clear" w:color="auto" w:fill="auto"/>
          </w:tcPr>
          <w:p w:rsidR="004B1825" w:rsidRPr="00D270FF" w:rsidRDefault="004B1825" w:rsidP="00D27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Нижнегорского района Республики Крым</w:t>
            </w:r>
          </w:p>
        </w:tc>
      </w:tr>
      <w:tr w:rsidR="004B1825" w:rsidRPr="00CD4560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4B1825" w:rsidRPr="00CD4560" w:rsidRDefault="00D270FF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B1825" w:rsidRPr="00CD4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4B1825" w:rsidRPr="00D270FF" w:rsidRDefault="004B1825" w:rsidP="00D27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прогноза социально-экономического развития муниципального образования 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Чкаловское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 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Нижнегорского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Республики Крым на очередной финансовый год и плановый период</w:t>
            </w:r>
          </w:p>
        </w:tc>
        <w:tc>
          <w:tcPr>
            <w:tcW w:w="3544" w:type="dxa"/>
            <w:shd w:val="clear" w:color="auto" w:fill="auto"/>
          </w:tcPr>
          <w:p w:rsidR="004B1825" w:rsidRPr="00D270FF" w:rsidRDefault="004B1825" w:rsidP="00D270F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4B1825" w:rsidRPr="00D270FF" w:rsidRDefault="004B1825" w:rsidP="00D270FF">
            <w:pPr>
              <w:pStyle w:val="s16"/>
              <w:spacing w:before="0" w:beforeAutospacing="0" w:after="0" w:afterAutospacing="0"/>
              <w:jc w:val="center"/>
            </w:pPr>
            <w:r w:rsidRPr="00D270FF">
              <w:t>до 5 сентября</w:t>
            </w:r>
          </w:p>
        </w:tc>
        <w:tc>
          <w:tcPr>
            <w:tcW w:w="2125" w:type="dxa"/>
            <w:shd w:val="clear" w:color="auto" w:fill="auto"/>
          </w:tcPr>
          <w:p w:rsidR="004B1825" w:rsidRPr="00D270FF" w:rsidRDefault="004B1825" w:rsidP="00D270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825" w:rsidRPr="00CD4560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4B1825" w:rsidRPr="00CD4560" w:rsidRDefault="00D270FF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B1825" w:rsidRPr="00CD45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804" w:type="dxa"/>
            <w:shd w:val="clear" w:color="auto" w:fill="auto"/>
          </w:tcPr>
          <w:p w:rsidR="004B1825" w:rsidRPr="00D270FF" w:rsidRDefault="004B1825" w:rsidP="00D27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предварительных итогов социально-экономического развития муниципального образования </w:t>
            </w:r>
            <w:r w:rsidR="0015548C"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Чкаловское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 </w:t>
            </w:r>
            <w:r w:rsidR="00A752C7"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Нижнегорского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Республики Крым за истекший период текущего года, ожидаемых итогов социально-экономического развития за текущий финансовый год</w:t>
            </w:r>
          </w:p>
        </w:tc>
        <w:tc>
          <w:tcPr>
            <w:tcW w:w="3544" w:type="dxa"/>
            <w:shd w:val="clear" w:color="auto" w:fill="auto"/>
          </w:tcPr>
          <w:p w:rsidR="004B1825" w:rsidRPr="00D270FF" w:rsidRDefault="004B1825" w:rsidP="00D270F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4B1825" w:rsidRPr="00D270FF" w:rsidRDefault="004B1825" w:rsidP="00D270FF">
            <w:pPr>
              <w:pStyle w:val="s16"/>
              <w:spacing w:before="0" w:beforeAutospacing="0" w:after="0" w:afterAutospacing="0"/>
              <w:jc w:val="center"/>
            </w:pPr>
            <w:r w:rsidRPr="00D270FF">
              <w:t>до 5 сентября</w:t>
            </w:r>
          </w:p>
        </w:tc>
        <w:tc>
          <w:tcPr>
            <w:tcW w:w="2125" w:type="dxa"/>
            <w:shd w:val="clear" w:color="auto" w:fill="auto"/>
          </w:tcPr>
          <w:p w:rsidR="004B1825" w:rsidRPr="00D270FF" w:rsidRDefault="004B1825" w:rsidP="00D270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825" w:rsidRPr="00CD4560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4B1825" w:rsidRPr="00CD4560" w:rsidRDefault="00D270FF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804" w:type="dxa"/>
            <w:shd w:val="clear" w:color="auto" w:fill="auto"/>
          </w:tcPr>
          <w:p w:rsidR="004B1825" w:rsidRPr="00D270FF" w:rsidRDefault="0086329D" w:rsidP="00D27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обоснований бюджетных ассигнований на очередной финансовый год и плановый период в соответствии с Порядком и Методикой планирования бюджетных ассигнований</w:t>
            </w:r>
          </w:p>
        </w:tc>
        <w:tc>
          <w:tcPr>
            <w:tcW w:w="3544" w:type="dxa"/>
            <w:shd w:val="clear" w:color="auto" w:fill="auto"/>
          </w:tcPr>
          <w:p w:rsidR="004B1825" w:rsidRPr="00D270FF" w:rsidRDefault="004B1825" w:rsidP="00D270F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4B1825" w:rsidRPr="00D270FF" w:rsidRDefault="004B1825" w:rsidP="00D270FF">
            <w:pPr>
              <w:pStyle w:val="s16"/>
              <w:spacing w:before="0" w:beforeAutospacing="0" w:after="0" w:afterAutospacing="0"/>
              <w:jc w:val="center"/>
            </w:pPr>
            <w:r w:rsidRPr="00D270FF">
              <w:t>до 10 сентября</w:t>
            </w:r>
          </w:p>
        </w:tc>
        <w:tc>
          <w:tcPr>
            <w:tcW w:w="2125" w:type="dxa"/>
            <w:shd w:val="clear" w:color="auto" w:fill="auto"/>
          </w:tcPr>
          <w:p w:rsidR="004B1825" w:rsidRPr="00D270FF" w:rsidRDefault="004B1825" w:rsidP="00D270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8F" w:rsidRPr="00CD4560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91128F" w:rsidRPr="00CD4560" w:rsidRDefault="00D270FF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shd w:val="clear" w:color="auto" w:fill="auto"/>
          </w:tcPr>
          <w:p w:rsidR="0091128F" w:rsidRPr="00D270FF" w:rsidRDefault="0091128F" w:rsidP="00D27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паспортов утвержденных муниципальных программ (проектов изменений в паспорте)</w:t>
            </w:r>
          </w:p>
        </w:tc>
        <w:tc>
          <w:tcPr>
            <w:tcW w:w="3544" w:type="dxa"/>
            <w:shd w:val="clear" w:color="auto" w:fill="auto"/>
          </w:tcPr>
          <w:p w:rsidR="0091128F" w:rsidRPr="00D270FF" w:rsidRDefault="0091128F" w:rsidP="00D270F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91128F" w:rsidRPr="00D270FF" w:rsidRDefault="0091128F" w:rsidP="00D270FF">
            <w:pPr>
              <w:pStyle w:val="s16"/>
              <w:spacing w:before="0" w:beforeAutospacing="0" w:after="0" w:afterAutospacing="0"/>
              <w:jc w:val="center"/>
            </w:pPr>
            <w:r w:rsidRPr="00D270FF">
              <w:t>до 30 сентября</w:t>
            </w:r>
          </w:p>
        </w:tc>
        <w:tc>
          <w:tcPr>
            <w:tcW w:w="2125" w:type="dxa"/>
            <w:shd w:val="clear" w:color="auto" w:fill="auto"/>
          </w:tcPr>
          <w:p w:rsidR="0091128F" w:rsidRPr="00D270FF" w:rsidRDefault="0091128F" w:rsidP="00D270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8F" w:rsidRPr="00CD4560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91128F" w:rsidRPr="00CD4560" w:rsidRDefault="00D270FF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shd w:val="clear" w:color="auto" w:fill="auto"/>
          </w:tcPr>
          <w:p w:rsidR="0091128F" w:rsidRPr="00D270FF" w:rsidRDefault="0091128F" w:rsidP="00D27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Уточнение предельных объемов бюджетных ассигнований из бюджета муниципального образования </w:t>
            </w:r>
            <w:r w:rsidR="0015548C"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Чкаловское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 </w:t>
            </w:r>
            <w:r w:rsidR="00C75590"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Нижнегорского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Республики Крым на исполнение расходных обязательств в очередном финансовом году и плановом периоде</w:t>
            </w:r>
          </w:p>
        </w:tc>
        <w:tc>
          <w:tcPr>
            <w:tcW w:w="3544" w:type="dxa"/>
            <w:shd w:val="clear" w:color="auto" w:fill="auto"/>
          </w:tcPr>
          <w:p w:rsidR="0091128F" w:rsidRPr="00D270FF" w:rsidRDefault="0091128F" w:rsidP="00D270F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91128F" w:rsidRPr="00D270FF" w:rsidRDefault="0091128F" w:rsidP="00D27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5" w:type="dxa"/>
            <w:shd w:val="clear" w:color="auto" w:fill="auto"/>
          </w:tcPr>
          <w:p w:rsidR="0091128F" w:rsidRPr="00D270FF" w:rsidRDefault="0091128F" w:rsidP="00D27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90" w:rsidRPr="00CD4560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C75590" w:rsidRPr="00CD4560" w:rsidRDefault="00D270FF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shd w:val="clear" w:color="auto" w:fill="auto"/>
          </w:tcPr>
          <w:p w:rsidR="00C75590" w:rsidRPr="00D270FF" w:rsidRDefault="00C75590" w:rsidP="00D27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формирование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основных характеристик бюджета муниципального образования </w:t>
            </w:r>
            <w:r w:rsidR="0015548C"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Чкаловское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 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Нижнегорского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Республики Крым на очередной финансовый год и плановый период</w:t>
            </w:r>
          </w:p>
        </w:tc>
        <w:tc>
          <w:tcPr>
            <w:tcW w:w="3544" w:type="dxa"/>
            <w:shd w:val="clear" w:color="auto" w:fill="auto"/>
          </w:tcPr>
          <w:p w:rsidR="00C75590" w:rsidRPr="00D270FF" w:rsidRDefault="00C75590" w:rsidP="00D270F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C75590" w:rsidRPr="00D270FF" w:rsidRDefault="00C75590" w:rsidP="00D27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125" w:type="dxa"/>
            <w:shd w:val="clear" w:color="auto" w:fill="auto"/>
          </w:tcPr>
          <w:p w:rsidR="00C75590" w:rsidRPr="00D270FF" w:rsidRDefault="00C75590" w:rsidP="00D27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Крым</w:t>
            </w:r>
          </w:p>
        </w:tc>
      </w:tr>
      <w:tr w:rsidR="00C75590" w:rsidRPr="00CD4560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C75590" w:rsidRPr="00CD4560" w:rsidRDefault="00D270FF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shd w:val="clear" w:color="auto" w:fill="auto"/>
          </w:tcPr>
          <w:p w:rsidR="00C75590" w:rsidRPr="00D270FF" w:rsidRDefault="00C75590" w:rsidP="00D27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</w:t>
            </w:r>
            <w:proofErr w:type="gramStart"/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реестра источников доходов бюджета муниципального образования</w:t>
            </w:r>
            <w:proofErr w:type="gramEnd"/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Чкаловское сельское поселение Нижнегорского района Республики Крым</w:t>
            </w:r>
          </w:p>
        </w:tc>
        <w:tc>
          <w:tcPr>
            <w:tcW w:w="3544" w:type="dxa"/>
            <w:shd w:val="clear" w:color="auto" w:fill="auto"/>
          </w:tcPr>
          <w:p w:rsidR="00C75590" w:rsidRPr="00D270FF" w:rsidRDefault="00C75590" w:rsidP="00D270F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Чкаловского сельского поселения Нижнегорского района 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Республики Крым</w:t>
            </w:r>
          </w:p>
        </w:tc>
        <w:tc>
          <w:tcPr>
            <w:tcW w:w="2127" w:type="dxa"/>
            <w:shd w:val="clear" w:color="auto" w:fill="auto"/>
          </w:tcPr>
          <w:p w:rsidR="00C75590" w:rsidRPr="00D270FF" w:rsidRDefault="00C75590" w:rsidP="00D27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 октября</w:t>
            </w:r>
          </w:p>
        </w:tc>
        <w:tc>
          <w:tcPr>
            <w:tcW w:w="2125" w:type="dxa"/>
            <w:shd w:val="clear" w:color="auto" w:fill="auto"/>
          </w:tcPr>
          <w:p w:rsidR="00C75590" w:rsidRPr="00D270FF" w:rsidRDefault="00C75590" w:rsidP="00D270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90" w:rsidRPr="00CD4560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C75590" w:rsidRPr="00CD4560" w:rsidRDefault="00D270FF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C75590" w:rsidRPr="00CD4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C75590" w:rsidRPr="00D270FF" w:rsidRDefault="00C75590" w:rsidP="00D27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реестра расходных обязательств бюджета муниципального образования Чкаловское сельское поселение Нижнегорского района Республики Крым</w:t>
            </w:r>
          </w:p>
        </w:tc>
        <w:tc>
          <w:tcPr>
            <w:tcW w:w="3544" w:type="dxa"/>
            <w:shd w:val="clear" w:color="auto" w:fill="auto"/>
          </w:tcPr>
          <w:p w:rsidR="00C75590" w:rsidRPr="00D270FF" w:rsidRDefault="00C75590" w:rsidP="00D270F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C75590" w:rsidRPr="00D270FF" w:rsidRDefault="00C75590" w:rsidP="00D27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До 2 октября</w:t>
            </w:r>
          </w:p>
        </w:tc>
        <w:tc>
          <w:tcPr>
            <w:tcW w:w="2125" w:type="dxa"/>
            <w:shd w:val="clear" w:color="auto" w:fill="auto"/>
          </w:tcPr>
          <w:p w:rsidR="00C75590" w:rsidRPr="00D270FF" w:rsidRDefault="00C75590" w:rsidP="00D270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90" w:rsidRPr="00D270FF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C75590" w:rsidRPr="00D270FF" w:rsidRDefault="00C75590" w:rsidP="00D2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7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C75590" w:rsidRPr="00D270FF" w:rsidRDefault="00C75590" w:rsidP="00D27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</w:t>
            </w:r>
            <w:proofErr w:type="gramStart"/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 постановления администрации Чкаловского сельского поселения Нижнегорского района Республики</w:t>
            </w:r>
            <w:proofErr w:type="gramEnd"/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Крым о прогнозе социально-экономического развития муниципального образования</w:t>
            </w:r>
            <w:r w:rsidR="0015548C"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Чкаловское сельское поселение Нижнегорского района Республики Крым на очередной финансовый год и плановый период</w:t>
            </w:r>
          </w:p>
        </w:tc>
        <w:tc>
          <w:tcPr>
            <w:tcW w:w="3544" w:type="dxa"/>
            <w:shd w:val="clear" w:color="auto" w:fill="auto"/>
          </w:tcPr>
          <w:p w:rsidR="00C75590" w:rsidRPr="00D270FF" w:rsidRDefault="00C75590" w:rsidP="00D270F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C75590" w:rsidRPr="00D270FF" w:rsidRDefault="00C75590" w:rsidP="00D27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До 2 октября</w:t>
            </w:r>
          </w:p>
        </w:tc>
        <w:tc>
          <w:tcPr>
            <w:tcW w:w="2125" w:type="dxa"/>
            <w:shd w:val="clear" w:color="auto" w:fill="auto"/>
          </w:tcPr>
          <w:p w:rsidR="00C75590" w:rsidRPr="00D270FF" w:rsidRDefault="00C75590" w:rsidP="00D270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8C" w:rsidRPr="00D270FF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15548C" w:rsidRPr="00D270FF" w:rsidRDefault="00D270FF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shd w:val="clear" w:color="auto" w:fill="auto"/>
          </w:tcPr>
          <w:p w:rsidR="0015548C" w:rsidRPr="00D270FF" w:rsidRDefault="0015548C" w:rsidP="003179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пояснительной записки к проекту решения о бюджете муниципального образования 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Чкаловское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 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Нижнегорского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Республики Крым на очередной финансовый год и плановый период</w:t>
            </w:r>
          </w:p>
        </w:tc>
        <w:tc>
          <w:tcPr>
            <w:tcW w:w="3544" w:type="dxa"/>
            <w:shd w:val="clear" w:color="auto" w:fill="auto"/>
          </w:tcPr>
          <w:p w:rsidR="0015548C" w:rsidRPr="00D270FF" w:rsidRDefault="0015548C" w:rsidP="00153A92">
            <w:pPr>
              <w:ind w:right="-1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15548C" w:rsidRPr="00D270FF" w:rsidRDefault="0015548C" w:rsidP="0015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До 5 октября</w:t>
            </w:r>
          </w:p>
        </w:tc>
        <w:tc>
          <w:tcPr>
            <w:tcW w:w="2125" w:type="dxa"/>
            <w:shd w:val="clear" w:color="auto" w:fill="auto"/>
          </w:tcPr>
          <w:p w:rsidR="0015548C" w:rsidRPr="00D270FF" w:rsidRDefault="0015548C" w:rsidP="0031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8C" w:rsidRPr="00D270FF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15548C" w:rsidRPr="00D270FF" w:rsidRDefault="00D270FF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shd w:val="clear" w:color="auto" w:fill="auto"/>
          </w:tcPr>
          <w:p w:rsidR="0015548C" w:rsidRPr="00D270FF" w:rsidRDefault="0015548C" w:rsidP="003179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проекта решения о бюджете муниципального образования 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Чкаловское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 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Нижнегорского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Республики Крым на очередной финансовый год и плановый период, материалов, документов и материалов, 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представляемых одновременно с проектом бюджета</w:t>
            </w:r>
          </w:p>
        </w:tc>
        <w:tc>
          <w:tcPr>
            <w:tcW w:w="3544" w:type="dxa"/>
            <w:shd w:val="clear" w:color="auto" w:fill="auto"/>
          </w:tcPr>
          <w:p w:rsidR="0015548C" w:rsidRPr="00D270FF" w:rsidRDefault="0015548C" w:rsidP="00153A92">
            <w:pPr>
              <w:ind w:right="-1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Чкаловского сельского поселения Нижнегорского района </w:t>
            </w:r>
            <w:r w:rsidRPr="00D27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Республики Крым</w:t>
            </w:r>
          </w:p>
        </w:tc>
        <w:tc>
          <w:tcPr>
            <w:tcW w:w="2127" w:type="dxa"/>
            <w:shd w:val="clear" w:color="auto" w:fill="auto"/>
          </w:tcPr>
          <w:p w:rsidR="0015548C" w:rsidRPr="00D270FF" w:rsidRDefault="0015548C" w:rsidP="0015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11октября</w:t>
            </w:r>
          </w:p>
        </w:tc>
        <w:tc>
          <w:tcPr>
            <w:tcW w:w="2125" w:type="dxa"/>
            <w:shd w:val="clear" w:color="auto" w:fill="auto"/>
          </w:tcPr>
          <w:p w:rsidR="0015548C" w:rsidRPr="00D270FF" w:rsidRDefault="0015548C" w:rsidP="0031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8C" w:rsidRPr="00D270FF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15548C" w:rsidRPr="00D270FF" w:rsidRDefault="00D270FF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804" w:type="dxa"/>
            <w:shd w:val="clear" w:color="auto" w:fill="auto"/>
          </w:tcPr>
          <w:p w:rsidR="0015548C" w:rsidRPr="00D270FF" w:rsidRDefault="0015548C" w:rsidP="0031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Одобрение проекта решения о бюджете муниципального образования 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Чкаловское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Нижнегорского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Крым на очередной финансовый год и плановый период администрацией 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Чкаловского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Нижнегорского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3544" w:type="dxa"/>
            <w:shd w:val="clear" w:color="auto" w:fill="auto"/>
          </w:tcPr>
          <w:p w:rsidR="0015548C" w:rsidRPr="00D270FF" w:rsidRDefault="0015548C" w:rsidP="00153A92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15548C" w:rsidRPr="00D270FF" w:rsidRDefault="0015548C" w:rsidP="0015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До 12октября</w:t>
            </w:r>
          </w:p>
        </w:tc>
        <w:tc>
          <w:tcPr>
            <w:tcW w:w="2125" w:type="dxa"/>
            <w:shd w:val="clear" w:color="auto" w:fill="auto"/>
          </w:tcPr>
          <w:p w:rsidR="0015548C" w:rsidRPr="00D270FF" w:rsidRDefault="0015548C" w:rsidP="0031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8C" w:rsidRPr="00D270FF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15548C" w:rsidRPr="00D270FF" w:rsidRDefault="00D270FF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shd w:val="clear" w:color="auto" w:fill="auto"/>
          </w:tcPr>
          <w:p w:rsidR="0015548C" w:rsidRPr="00D270FF" w:rsidRDefault="0015548C" w:rsidP="0015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Направление на согласование в Министерство финансов Республики Крым проекта решения «О бюджете муниципального образования Чкаловское сельское поселение Нижнегорского района Республики Крым на очередной финансовый год и плановый период»</w:t>
            </w:r>
          </w:p>
        </w:tc>
        <w:tc>
          <w:tcPr>
            <w:tcW w:w="3544" w:type="dxa"/>
            <w:shd w:val="clear" w:color="auto" w:fill="auto"/>
          </w:tcPr>
          <w:p w:rsidR="0015548C" w:rsidRPr="00D270FF" w:rsidRDefault="0015548C" w:rsidP="00153A92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15548C" w:rsidRPr="00D270FF" w:rsidRDefault="0015548C" w:rsidP="0015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2125" w:type="dxa"/>
            <w:shd w:val="clear" w:color="auto" w:fill="auto"/>
          </w:tcPr>
          <w:p w:rsidR="0015548C" w:rsidRPr="00D270FF" w:rsidRDefault="0015548C" w:rsidP="0015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Крым</w:t>
            </w:r>
          </w:p>
        </w:tc>
      </w:tr>
      <w:tr w:rsidR="00C75590" w:rsidRPr="00D270FF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C75590" w:rsidRPr="00D270FF" w:rsidRDefault="00D270FF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  <w:shd w:val="clear" w:color="auto" w:fill="auto"/>
          </w:tcPr>
          <w:p w:rsidR="00C75590" w:rsidRPr="00D270FF" w:rsidRDefault="0015548C" w:rsidP="0031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Style w:val="105pt"/>
                <w:rFonts w:eastAsiaTheme="minorEastAsia"/>
                <w:sz w:val="24"/>
                <w:szCs w:val="24"/>
              </w:rPr>
              <w:t>Направляет</w:t>
            </w:r>
            <w:r w:rsidR="00C75590" w:rsidRPr="00D270FF">
              <w:rPr>
                <w:rStyle w:val="105pt"/>
                <w:rFonts w:eastAsiaTheme="minorEastAsia"/>
                <w:sz w:val="24"/>
                <w:szCs w:val="24"/>
              </w:rPr>
              <w:t xml:space="preserve"> проекта решения «О бюджете </w:t>
            </w:r>
            <w:r w:rsidR="00C75590" w:rsidRPr="00D270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Чкаловское сельское поселение Нижнегорского района </w:t>
            </w:r>
            <w:r w:rsidR="00C75590" w:rsidRPr="00D270FF">
              <w:rPr>
                <w:rStyle w:val="105pt"/>
                <w:rFonts w:eastAsiaTheme="minorEastAsia"/>
                <w:sz w:val="24"/>
                <w:szCs w:val="24"/>
              </w:rPr>
              <w:t>Республики Крым на очередной финансовый год и плановый период</w:t>
            </w:r>
            <w:r w:rsidRPr="00D270FF">
              <w:rPr>
                <w:rStyle w:val="105pt"/>
                <w:rFonts w:eastAsiaTheme="minorEastAsia"/>
                <w:sz w:val="24"/>
                <w:szCs w:val="24"/>
              </w:rPr>
              <w:t xml:space="preserve"> </w:t>
            </w: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(с приложениями и пояснительной запиской), документов и материалов, представляемых одновременно с проектом решения, в сельский совет</w:t>
            </w:r>
          </w:p>
        </w:tc>
        <w:tc>
          <w:tcPr>
            <w:tcW w:w="3544" w:type="dxa"/>
            <w:shd w:val="clear" w:color="auto" w:fill="auto"/>
          </w:tcPr>
          <w:p w:rsidR="00C75590" w:rsidRPr="00D270FF" w:rsidRDefault="00C75590" w:rsidP="003179EE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C75590" w:rsidRPr="00D270FF" w:rsidRDefault="00C75590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2125" w:type="dxa"/>
            <w:shd w:val="clear" w:color="auto" w:fill="auto"/>
          </w:tcPr>
          <w:p w:rsidR="00C75590" w:rsidRPr="00D270FF" w:rsidRDefault="00C75590" w:rsidP="0031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Чкаловский сельский совет Нижнегорского района Республики Крым</w:t>
            </w:r>
          </w:p>
        </w:tc>
      </w:tr>
      <w:tr w:rsidR="00C75590" w:rsidRPr="00D270FF" w:rsidTr="00D270FF">
        <w:trPr>
          <w:trHeight w:val="482"/>
        </w:trPr>
        <w:tc>
          <w:tcPr>
            <w:tcW w:w="709" w:type="dxa"/>
            <w:shd w:val="clear" w:color="auto" w:fill="auto"/>
          </w:tcPr>
          <w:p w:rsidR="00C75590" w:rsidRPr="00D270FF" w:rsidRDefault="00D270FF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C75590" w:rsidRPr="00D27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C75590" w:rsidRPr="00D270FF" w:rsidRDefault="00C75590" w:rsidP="0031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Проведение публичных (общественных) слушаний проекта бюджета муниципального образования Чкаловское сельское поселение Нижнегорского района Республики Крым на очередной финансовый год и плановый период</w:t>
            </w:r>
          </w:p>
        </w:tc>
        <w:tc>
          <w:tcPr>
            <w:tcW w:w="3544" w:type="dxa"/>
            <w:shd w:val="clear" w:color="auto" w:fill="auto"/>
          </w:tcPr>
          <w:p w:rsidR="00C75590" w:rsidRPr="00D270FF" w:rsidRDefault="00C75590" w:rsidP="003179EE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127" w:type="dxa"/>
            <w:shd w:val="clear" w:color="auto" w:fill="auto"/>
          </w:tcPr>
          <w:p w:rsidR="00C75590" w:rsidRPr="00D270FF" w:rsidRDefault="00C75590" w:rsidP="003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70F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 период со дня внесения в сельский совет проекта бюджета до дня его рассмотрения сельским советом в первом чтении</w:t>
            </w:r>
            <w:proofErr w:type="gramEnd"/>
          </w:p>
        </w:tc>
        <w:tc>
          <w:tcPr>
            <w:tcW w:w="2125" w:type="dxa"/>
            <w:shd w:val="clear" w:color="auto" w:fill="auto"/>
          </w:tcPr>
          <w:p w:rsidR="00C75590" w:rsidRPr="00D270FF" w:rsidRDefault="00C75590" w:rsidP="0031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E4C" w:rsidRPr="00D270FF" w:rsidRDefault="00D62E4C" w:rsidP="00D62E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2E4C" w:rsidRPr="00D270FF" w:rsidSect="00DB5C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0974EF"/>
    <w:multiLevelType w:val="multilevel"/>
    <w:tmpl w:val="B18CC6B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7" w:hanging="2160"/>
      </w:pPr>
      <w:rPr>
        <w:rFonts w:hint="default"/>
      </w:rPr>
    </w:lvl>
  </w:abstractNum>
  <w:abstractNum w:abstractNumId="2">
    <w:nsid w:val="6A7015F3"/>
    <w:multiLevelType w:val="hybridMultilevel"/>
    <w:tmpl w:val="6CE06F2C"/>
    <w:lvl w:ilvl="0" w:tplc="4C16351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365868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E6A849A4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8F3EC8C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5606A9AA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5088F898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7FAEDE98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30A21906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8" w:tplc="5352F42C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3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D7"/>
    <w:rsid w:val="000A36DF"/>
    <w:rsid w:val="000E4334"/>
    <w:rsid w:val="00132C2E"/>
    <w:rsid w:val="001422F3"/>
    <w:rsid w:val="0015548C"/>
    <w:rsid w:val="001A257E"/>
    <w:rsid w:val="002032F2"/>
    <w:rsid w:val="002F055B"/>
    <w:rsid w:val="00310A32"/>
    <w:rsid w:val="00313575"/>
    <w:rsid w:val="00324C2C"/>
    <w:rsid w:val="00327B7F"/>
    <w:rsid w:val="00422FB8"/>
    <w:rsid w:val="004B1825"/>
    <w:rsid w:val="00516C5B"/>
    <w:rsid w:val="005F595B"/>
    <w:rsid w:val="006B447D"/>
    <w:rsid w:val="006E6884"/>
    <w:rsid w:val="0070293F"/>
    <w:rsid w:val="007E3FAD"/>
    <w:rsid w:val="00841EE2"/>
    <w:rsid w:val="0086329D"/>
    <w:rsid w:val="00864A5B"/>
    <w:rsid w:val="0091128F"/>
    <w:rsid w:val="0093673A"/>
    <w:rsid w:val="009F2A57"/>
    <w:rsid w:val="00A752C7"/>
    <w:rsid w:val="00B21F53"/>
    <w:rsid w:val="00B4638C"/>
    <w:rsid w:val="00B802D7"/>
    <w:rsid w:val="00B9650E"/>
    <w:rsid w:val="00BF1EEA"/>
    <w:rsid w:val="00C11093"/>
    <w:rsid w:val="00C5590C"/>
    <w:rsid w:val="00C75590"/>
    <w:rsid w:val="00CB2529"/>
    <w:rsid w:val="00CD4560"/>
    <w:rsid w:val="00D270FF"/>
    <w:rsid w:val="00D35501"/>
    <w:rsid w:val="00D377E4"/>
    <w:rsid w:val="00D62E4C"/>
    <w:rsid w:val="00DB5C31"/>
    <w:rsid w:val="00DE4003"/>
    <w:rsid w:val="00E01E65"/>
    <w:rsid w:val="00E16C1C"/>
    <w:rsid w:val="00E57981"/>
    <w:rsid w:val="00E86A48"/>
    <w:rsid w:val="00F212B2"/>
    <w:rsid w:val="00F2732A"/>
    <w:rsid w:val="00F8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2D7"/>
    <w:pPr>
      <w:spacing w:after="0" w:line="240" w:lineRule="auto"/>
    </w:pPr>
  </w:style>
  <w:style w:type="character" w:styleId="a4">
    <w:name w:val="Emphasis"/>
    <w:basedOn w:val="a0"/>
    <w:uiPriority w:val="20"/>
    <w:qFormat/>
    <w:rsid w:val="00B802D7"/>
    <w:rPr>
      <w:i/>
      <w:iCs/>
    </w:rPr>
  </w:style>
  <w:style w:type="character" w:customStyle="1" w:styleId="highlightsearch">
    <w:name w:val="highlightsearch"/>
    <w:basedOn w:val="a0"/>
    <w:rsid w:val="00D35501"/>
  </w:style>
  <w:style w:type="paragraph" w:customStyle="1" w:styleId="s16">
    <w:name w:val="s_16"/>
    <w:basedOn w:val="a"/>
    <w:rsid w:val="00D3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47D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6B447D"/>
    <w:pPr>
      <w:suppressAutoHyphens/>
    </w:pPr>
    <w:rPr>
      <w:rFonts w:ascii="Calibri" w:eastAsia="SimSun" w:hAnsi="Calibri" w:cs="Calibri"/>
      <w:color w:val="00000A"/>
    </w:rPr>
  </w:style>
  <w:style w:type="character" w:styleId="a8">
    <w:name w:val="Hyperlink"/>
    <w:basedOn w:val="a0"/>
    <w:rsid w:val="006B447D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6B447D"/>
    <w:pPr>
      <w:ind w:left="720"/>
      <w:contextualSpacing/>
    </w:pPr>
  </w:style>
  <w:style w:type="paragraph" w:customStyle="1" w:styleId="ConsPlusNormal">
    <w:name w:val="ConsPlusNormal"/>
    <w:rsid w:val="000A3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5pt">
    <w:name w:val="Основной текст + 10;5 pt"/>
    <w:basedOn w:val="a0"/>
    <w:rsid w:val="00BF1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1"/>
    <w:rsid w:val="00F212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F212B2"/>
    <w:pPr>
      <w:shd w:val="clear" w:color="auto" w:fill="FFFFFF"/>
      <w:spacing w:before="8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5798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E57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E5798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57981"/>
    <w:pPr>
      <w:widowControl w:val="0"/>
      <w:autoSpaceDE w:val="0"/>
      <w:autoSpaceDN w:val="0"/>
      <w:spacing w:after="0" w:line="240" w:lineRule="auto"/>
      <w:ind w:left="108"/>
      <w:jc w:val="center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2D7"/>
    <w:pPr>
      <w:spacing w:after="0" w:line="240" w:lineRule="auto"/>
    </w:pPr>
  </w:style>
  <w:style w:type="character" w:styleId="a4">
    <w:name w:val="Emphasis"/>
    <w:basedOn w:val="a0"/>
    <w:uiPriority w:val="20"/>
    <w:qFormat/>
    <w:rsid w:val="00B802D7"/>
    <w:rPr>
      <w:i/>
      <w:iCs/>
    </w:rPr>
  </w:style>
  <w:style w:type="character" w:customStyle="1" w:styleId="highlightsearch">
    <w:name w:val="highlightsearch"/>
    <w:basedOn w:val="a0"/>
    <w:rsid w:val="00D35501"/>
  </w:style>
  <w:style w:type="paragraph" w:customStyle="1" w:styleId="s16">
    <w:name w:val="s_16"/>
    <w:basedOn w:val="a"/>
    <w:rsid w:val="00D3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47D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6B447D"/>
    <w:pPr>
      <w:suppressAutoHyphens/>
    </w:pPr>
    <w:rPr>
      <w:rFonts w:ascii="Calibri" w:eastAsia="SimSun" w:hAnsi="Calibri" w:cs="Calibri"/>
      <w:color w:val="00000A"/>
    </w:rPr>
  </w:style>
  <w:style w:type="character" w:styleId="a8">
    <w:name w:val="Hyperlink"/>
    <w:basedOn w:val="a0"/>
    <w:rsid w:val="006B447D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6B447D"/>
    <w:pPr>
      <w:ind w:left="720"/>
      <w:contextualSpacing/>
    </w:pPr>
  </w:style>
  <w:style w:type="paragraph" w:customStyle="1" w:styleId="ConsPlusNormal">
    <w:name w:val="ConsPlusNormal"/>
    <w:rsid w:val="000A3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5pt">
    <w:name w:val="Основной текст + 10;5 pt"/>
    <w:basedOn w:val="a0"/>
    <w:rsid w:val="00BF1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1"/>
    <w:rsid w:val="00F212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F212B2"/>
    <w:pPr>
      <w:shd w:val="clear" w:color="auto" w:fill="FFFFFF"/>
      <w:spacing w:before="8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5798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E57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E5798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57981"/>
    <w:pPr>
      <w:widowControl w:val="0"/>
      <w:autoSpaceDE w:val="0"/>
      <w:autoSpaceDN w:val="0"/>
      <w:spacing w:after="0" w:line="240" w:lineRule="auto"/>
      <w:ind w:left="108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C689-2E33-4742-A95F-4DD60862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5</cp:revision>
  <cp:lastPrinted>2024-05-22T13:36:00Z</cp:lastPrinted>
  <dcterms:created xsi:type="dcterms:W3CDTF">2024-05-22T13:30:00Z</dcterms:created>
  <dcterms:modified xsi:type="dcterms:W3CDTF">2024-05-22T13:37:00Z</dcterms:modified>
</cp:coreProperties>
</file>