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54F" w:rsidRPr="0001254F" w:rsidRDefault="0001254F" w:rsidP="0001254F">
      <w:pPr>
        <w:widowControl w:val="0"/>
        <w:spacing w:after="0" w:line="240" w:lineRule="auto"/>
        <w:jc w:val="center"/>
        <w:rPr>
          <w:rFonts w:ascii="Times New Roman" w:eastAsia="SimSun" w:hAnsi="Times New Roman" w:cs="Times New Roman"/>
          <w:color w:val="00000A"/>
          <w:sz w:val="24"/>
          <w:szCs w:val="24"/>
        </w:rPr>
      </w:pPr>
      <w:r w:rsidRPr="0001254F">
        <w:rPr>
          <w:rFonts w:ascii="Times New Roman" w:eastAsia="SimSun" w:hAnsi="Times New Roman" w:cs="Times New Roman"/>
          <w:noProof/>
          <w:color w:val="00000A"/>
          <w:sz w:val="28"/>
          <w:szCs w:val="28"/>
          <w:lang w:eastAsia="ru-RU"/>
        </w:rPr>
        <w:drawing>
          <wp:inline distT="0" distB="0" distL="0" distR="0" wp14:anchorId="6996000B" wp14:editId="3A8C9F61">
            <wp:extent cx="4095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p>
    <w:p w:rsidR="0001254F" w:rsidRPr="0001254F" w:rsidRDefault="0001254F" w:rsidP="0001254F">
      <w:pPr>
        <w:suppressAutoHyphens/>
        <w:spacing w:after="0" w:line="240" w:lineRule="auto"/>
        <w:jc w:val="center"/>
        <w:rPr>
          <w:rFonts w:ascii="Times New Roman" w:eastAsia="Times New Roman" w:hAnsi="Times New Roman" w:cs="Times New Roman"/>
          <w:b/>
          <w:bCs/>
          <w:color w:val="000000"/>
          <w:sz w:val="28"/>
          <w:szCs w:val="28"/>
          <w:lang w:eastAsia="zh-CN"/>
        </w:rPr>
      </w:pPr>
      <w:r w:rsidRPr="0001254F">
        <w:rPr>
          <w:rFonts w:ascii="Times New Roman" w:eastAsia="Times New Roman" w:hAnsi="Times New Roman" w:cs="Times New Roman"/>
          <w:b/>
          <w:bCs/>
          <w:color w:val="000000"/>
          <w:sz w:val="28"/>
          <w:szCs w:val="28"/>
          <w:lang w:eastAsia="zh-CN"/>
        </w:rPr>
        <w:t>Республика Крым</w:t>
      </w:r>
    </w:p>
    <w:p w:rsidR="0001254F" w:rsidRPr="0001254F" w:rsidRDefault="0001254F" w:rsidP="0001254F">
      <w:pPr>
        <w:suppressAutoHyphens/>
        <w:spacing w:after="0" w:line="240" w:lineRule="auto"/>
        <w:jc w:val="center"/>
        <w:rPr>
          <w:rFonts w:ascii="Times New Roman" w:eastAsia="SimSun" w:hAnsi="Times New Roman" w:cs="Times New Roman"/>
          <w:color w:val="00000A"/>
          <w:sz w:val="28"/>
          <w:szCs w:val="28"/>
        </w:rPr>
      </w:pPr>
      <w:r w:rsidRPr="0001254F">
        <w:rPr>
          <w:rFonts w:ascii="Times New Roman" w:eastAsia="Times New Roman" w:hAnsi="Times New Roman" w:cs="Times New Roman"/>
          <w:b/>
          <w:bCs/>
          <w:color w:val="000000"/>
          <w:sz w:val="28"/>
          <w:szCs w:val="28"/>
          <w:lang w:eastAsia="zh-CN"/>
        </w:rPr>
        <w:t>Нижнегорский район</w:t>
      </w:r>
    </w:p>
    <w:p w:rsidR="0001254F" w:rsidRPr="0001254F" w:rsidRDefault="0001254F" w:rsidP="0001254F">
      <w:pPr>
        <w:keepNext/>
        <w:widowControl w:val="0"/>
        <w:numPr>
          <w:ilvl w:val="0"/>
          <w:numId w:val="2"/>
        </w:numPr>
        <w:suppressAutoHyphens/>
        <w:spacing w:after="0" w:line="240" w:lineRule="auto"/>
        <w:jc w:val="center"/>
        <w:rPr>
          <w:rFonts w:ascii="Times New Roman" w:eastAsia="SimSun" w:hAnsi="Times New Roman" w:cs="Times New Roman"/>
          <w:color w:val="00000A"/>
          <w:sz w:val="28"/>
          <w:szCs w:val="28"/>
        </w:rPr>
      </w:pPr>
      <w:r w:rsidRPr="0001254F">
        <w:rPr>
          <w:rFonts w:ascii="Times New Roman" w:eastAsia="Times New Roman" w:hAnsi="Times New Roman" w:cs="Times New Roman"/>
          <w:b/>
          <w:color w:val="000000"/>
          <w:sz w:val="28"/>
          <w:szCs w:val="28"/>
          <w:lang w:eastAsia="zh-CN"/>
        </w:rPr>
        <w:t>Чкаловский сельский совет</w:t>
      </w:r>
    </w:p>
    <w:p w:rsidR="0001254F" w:rsidRPr="0001254F" w:rsidRDefault="0001254F" w:rsidP="0001254F">
      <w:pPr>
        <w:widowControl w:val="0"/>
        <w:suppressAutoHyphens/>
        <w:spacing w:after="0" w:line="240" w:lineRule="auto"/>
        <w:jc w:val="center"/>
        <w:rPr>
          <w:rFonts w:ascii="Times New Roman" w:eastAsia="SimSun" w:hAnsi="Times New Roman" w:cs="Times New Roman"/>
          <w:color w:val="00000A"/>
          <w:sz w:val="28"/>
          <w:szCs w:val="28"/>
        </w:rPr>
      </w:pPr>
      <w:r>
        <w:rPr>
          <w:rFonts w:ascii="Times New Roman" w:eastAsia="Times New Roman" w:hAnsi="Times New Roman" w:cs="Times New Roman"/>
          <w:b/>
          <w:bCs/>
          <w:color w:val="000000"/>
          <w:sz w:val="28"/>
          <w:szCs w:val="28"/>
          <w:lang w:eastAsia="zh-CN"/>
        </w:rPr>
        <w:t xml:space="preserve"> </w:t>
      </w:r>
      <w:r w:rsidRPr="0001254F">
        <w:rPr>
          <w:rFonts w:ascii="Times New Roman" w:eastAsia="Times New Roman" w:hAnsi="Times New Roman" w:cs="Times New Roman"/>
          <w:b/>
          <w:bCs/>
          <w:color w:val="000000"/>
          <w:sz w:val="28"/>
          <w:szCs w:val="28"/>
          <w:lang w:eastAsia="zh-CN"/>
        </w:rPr>
        <w:t xml:space="preserve"> -я очередная сессия </w:t>
      </w:r>
      <w:r w:rsidRPr="0001254F">
        <w:rPr>
          <w:rFonts w:ascii="Times New Roman" w:eastAsia="Times New Roman" w:hAnsi="Times New Roman" w:cs="Times New Roman"/>
          <w:b/>
          <w:bCs/>
          <w:color w:val="000000"/>
          <w:sz w:val="28"/>
          <w:szCs w:val="28"/>
          <w:lang w:val="en-US" w:eastAsia="zh-CN"/>
        </w:rPr>
        <w:t>II</w:t>
      </w:r>
      <w:r w:rsidRPr="0001254F">
        <w:rPr>
          <w:rFonts w:ascii="Times New Roman" w:eastAsia="Times New Roman" w:hAnsi="Times New Roman" w:cs="Times New Roman"/>
          <w:b/>
          <w:bCs/>
          <w:color w:val="000000"/>
          <w:sz w:val="28"/>
          <w:szCs w:val="28"/>
          <w:lang w:val="en-US" w:eastAsia="zh-CN"/>
        </w:rPr>
        <w:t>I</w:t>
      </w:r>
      <w:r w:rsidRPr="0001254F">
        <w:rPr>
          <w:rFonts w:ascii="Times New Roman" w:eastAsia="Times New Roman" w:hAnsi="Times New Roman" w:cs="Times New Roman"/>
          <w:b/>
          <w:bCs/>
          <w:color w:val="000000"/>
          <w:sz w:val="28"/>
          <w:szCs w:val="28"/>
          <w:lang w:eastAsia="zh-CN"/>
        </w:rPr>
        <w:t>-го созыва</w:t>
      </w:r>
    </w:p>
    <w:p w:rsidR="0001254F" w:rsidRPr="0001254F" w:rsidRDefault="0001254F" w:rsidP="0001254F">
      <w:pPr>
        <w:widowControl w:val="0"/>
        <w:suppressAutoHyphens/>
        <w:spacing w:after="0" w:line="240" w:lineRule="auto"/>
        <w:jc w:val="center"/>
        <w:rPr>
          <w:rFonts w:ascii="Times New Roman" w:eastAsia="SimSun" w:hAnsi="Times New Roman" w:cs="Times New Roman"/>
          <w:color w:val="00000A"/>
          <w:sz w:val="28"/>
          <w:szCs w:val="28"/>
        </w:rPr>
      </w:pPr>
      <w:r w:rsidRPr="0001254F">
        <w:rPr>
          <w:rFonts w:ascii="Times New Roman" w:eastAsia="Times New Roman" w:hAnsi="Times New Roman" w:cs="Times New Roman"/>
          <w:b/>
          <w:bCs/>
          <w:color w:val="000000"/>
          <w:sz w:val="28"/>
          <w:szCs w:val="28"/>
          <w:lang w:eastAsia="zh-CN"/>
        </w:rPr>
        <w:t xml:space="preserve">РЕШЕНИЕ № </w:t>
      </w:r>
      <w:r>
        <w:rPr>
          <w:rFonts w:ascii="Times New Roman" w:eastAsia="Times New Roman" w:hAnsi="Times New Roman" w:cs="Times New Roman"/>
          <w:b/>
          <w:bCs/>
          <w:color w:val="000000"/>
          <w:sz w:val="28"/>
          <w:szCs w:val="28"/>
          <w:lang w:eastAsia="zh-CN"/>
        </w:rPr>
        <w:t xml:space="preserve"> </w:t>
      </w:r>
    </w:p>
    <w:p w:rsidR="0001254F" w:rsidRPr="0001254F" w:rsidRDefault="0001254F" w:rsidP="0001254F">
      <w:pPr>
        <w:widowControl w:val="0"/>
        <w:suppressAutoHyphens/>
        <w:spacing w:after="0" w:line="240" w:lineRule="auto"/>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           </w:t>
      </w:r>
      <w:r w:rsidRPr="0001254F">
        <w:rPr>
          <w:rFonts w:ascii="Times New Roman" w:eastAsia="Times New Roman" w:hAnsi="Times New Roman" w:cs="Times New Roman"/>
          <w:bCs/>
          <w:color w:val="000000"/>
          <w:sz w:val="28"/>
          <w:szCs w:val="28"/>
          <w:lang w:eastAsia="zh-CN"/>
        </w:rPr>
        <w:t>2024г.</w:t>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t xml:space="preserve"> </w:t>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r>
      <w:r w:rsidRPr="0001254F">
        <w:rPr>
          <w:rFonts w:ascii="Times New Roman" w:eastAsia="Times New Roman" w:hAnsi="Times New Roman" w:cs="Times New Roman"/>
          <w:bCs/>
          <w:color w:val="000000"/>
          <w:sz w:val="28"/>
          <w:szCs w:val="28"/>
          <w:lang w:eastAsia="zh-CN"/>
        </w:rPr>
        <w:tab/>
      </w:r>
      <w:proofErr w:type="spellStart"/>
      <w:r w:rsidRPr="0001254F">
        <w:rPr>
          <w:rFonts w:ascii="Times New Roman" w:eastAsia="Times New Roman" w:hAnsi="Times New Roman" w:cs="Times New Roman"/>
          <w:bCs/>
          <w:color w:val="000000"/>
          <w:sz w:val="28"/>
          <w:szCs w:val="28"/>
          <w:lang w:eastAsia="zh-CN"/>
        </w:rPr>
        <w:t>с</w:t>
      </w:r>
      <w:proofErr w:type="gramStart"/>
      <w:r w:rsidRPr="0001254F">
        <w:rPr>
          <w:rFonts w:ascii="Times New Roman" w:eastAsia="Times New Roman" w:hAnsi="Times New Roman" w:cs="Times New Roman"/>
          <w:bCs/>
          <w:color w:val="000000"/>
          <w:sz w:val="28"/>
          <w:szCs w:val="28"/>
          <w:lang w:eastAsia="zh-CN"/>
        </w:rPr>
        <w:t>.Ч</w:t>
      </w:r>
      <w:proofErr w:type="gramEnd"/>
      <w:r w:rsidRPr="0001254F">
        <w:rPr>
          <w:rFonts w:ascii="Times New Roman" w:eastAsia="Times New Roman" w:hAnsi="Times New Roman" w:cs="Times New Roman"/>
          <w:bCs/>
          <w:color w:val="000000"/>
          <w:sz w:val="28"/>
          <w:szCs w:val="28"/>
          <w:lang w:eastAsia="zh-CN"/>
        </w:rPr>
        <w:t>калово</w:t>
      </w:r>
      <w:proofErr w:type="spellEnd"/>
    </w:p>
    <w:p w:rsidR="0001254F" w:rsidRPr="0001254F" w:rsidRDefault="0001254F" w:rsidP="0001254F">
      <w:pPr>
        <w:spacing w:after="0" w:line="240" w:lineRule="auto"/>
        <w:jc w:val="center"/>
        <w:rPr>
          <w:rFonts w:ascii="Times New Roman" w:eastAsia="Malgun Gothic" w:hAnsi="Times New Roman" w:cs="Times New Roman"/>
          <w:color w:val="000000"/>
          <w:spacing w:val="-6"/>
          <w:sz w:val="28"/>
          <w:szCs w:val="28"/>
        </w:rPr>
      </w:pPr>
      <w:r w:rsidRPr="0001254F">
        <w:rPr>
          <w:rFonts w:ascii="Times New Roman" w:eastAsia="Malgun Gothic" w:hAnsi="Times New Roman" w:cs="Times New Roman"/>
          <w:color w:val="000000"/>
          <w:spacing w:val="-6"/>
          <w:sz w:val="28"/>
          <w:szCs w:val="28"/>
        </w:rPr>
        <w:t xml:space="preserve"> </w:t>
      </w:r>
    </w:p>
    <w:p w:rsidR="0001254F" w:rsidRPr="0001254F" w:rsidRDefault="0001254F" w:rsidP="0001254F">
      <w:pPr>
        <w:spacing w:after="0" w:line="240" w:lineRule="auto"/>
        <w:rPr>
          <w:rFonts w:ascii="Times New Roman" w:eastAsia="Malgun Gothic" w:hAnsi="Times New Roman" w:cs="Times New Roman"/>
          <w:color w:val="000000"/>
          <w:spacing w:val="-6"/>
          <w:sz w:val="28"/>
          <w:szCs w:val="28"/>
        </w:rPr>
      </w:pPr>
      <w:r w:rsidRPr="0001254F">
        <w:rPr>
          <w:rFonts w:ascii="Times New Roman" w:eastAsia="Malgun Gothic" w:hAnsi="Times New Roman" w:cs="Times New Roman"/>
          <w:color w:val="000000"/>
          <w:spacing w:val="-6"/>
          <w:sz w:val="28"/>
          <w:szCs w:val="28"/>
        </w:rPr>
        <w:t xml:space="preserve">О внесении изменений в Устав муниципального образования  </w:t>
      </w:r>
    </w:p>
    <w:p w:rsidR="0001254F" w:rsidRPr="0001254F" w:rsidRDefault="0001254F" w:rsidP="0001254F">
      <w:pPr>
        <w:spacing w:after="0" w:line="240" w:lineRule="auto"/>
        <w:rPr>
          <w:rFonts w:ascii="Times New Roman" w:eastAsia="Malgun Gothic" w:hAnsi="Times New Roman" w:cs="Times New Roman"/>
          <w:color w:val="000000"/>
          <w:spacing w:val="-6"/>
          <w:sz w:val="28"/>
          <w:szCs w:val="28"/>
        </w:rPr>
      </w:pPr>
      <w:r w:rsidRPr="0001254F">
        <w:rPr>
          <w:rFonts w:ascii="Times New Roman" w:eastAsia="Malgun Gothic" w:hAnsi="Times New Roman" w:cs="Times New Roman"/>
          <w:color w:val="000000"/>
          <w:spacing w:val="-6"/>
          <w:sz w:val="28"/>
          <w:szCs w:val="28"/>
        </w:rPr>
        <w:t>Чкаловское сельское поселение Нижнегорского района Республики Крым</w:t>
      </w:r>
    </w:p>
    <w:p w:rsidR="00171A0D" w:rsidRPr="003D3211" w:rsidRDefault="00171A0D" w:rsidP="001D7689">
      <w:pPr>
        <w:spacing w:after="0" w:line="360" w:lineRule="exact"/>
        <w:ind w:firstLine="567"/>
        <w:jc w:val="both"/>
        <w:rPr>
          <w:rFonts w:ascii="Times New Roman" w:eastAsia="Malgun Gothic" w:hAnsi="Times New Roman" w:cs="Times New Roman"/>
          <w:color w:val="000000" w:themeColor="text1"/>
          <w:spacing w:val="-4"/>
          <w:sz w:val="28"/>
          <w:szCs w:val="28"/>
        </w:rPr>
      </w:pPr>
    </w:p>
    <w:p w:rsidR="00171A0D" w:rsidRPr="003D3211" w:rsidRDefault="00171A0D" w:rsidP="001D7689">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 xml:space="preserve">В целях приведения Устава муниципального образования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ское</w:t>
      </w:r>
      <w:r w:rsidRPr="003D3211">
        <w:rPr>
          <w:rFonts w:ascii="Times New Roman" w:eastAsia="Malgun Gothic" w:hAnsi="Times New Roman" w:cs="Times New Roman"/>
          <w:color w:val="000000" w:themeColor="text1"/>
          <w:spacing w:val="-4"/>
          <w:sz w:val="28"/>
          <w:szCs w:val="28"/>
        </w:rPr>
        <w:t xml:space="preserve"> сельское поселение </w:t>
      </w:r>
      <w:r w:rsidR="00311168" w:rsidRPr="003D3211">
        <w:rPr>
          <w:rFonts w:ascii="Times New Roman" w:eastAsia="Malgun Gothic" w:hAnsi="Times New Roman" w:cs="Times New Roman"/>
          <w:color w:val="000000" w:themeColor="text1"/>
          <w:spacing w:val="-4"/>
          <w:sz w:val="28"/>
          <w:szCs w:val="28"/>
        </w:rPr>
        <w:t>Нижнегор</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района Республики Крым в соответстви</w:t>
      </w:r>
      <w:r w:rsidR="00CE6625" w:rsidRPr="003D3211">
        <w:rPr>
          <w:rFonts w:ascii="Times New Roman" w:eastAsia="Malgun Gothic" w:hAnsi="Times New Roman" w:cs="Times New Roman"/>
          <w:color w:val="000000" w:themeColor="text1"/>
          <w:spacing w:val="-4"/>
          <w:sz w:val="28"/>
          <w:szCs w:val="28"/>
        </w:rPr>
        <w:t>е</w:t>
      </w:r>
      <w:r w:rsidRPr="003D3211">
        <w:rPr>
          <w:rFonts w:ascii="Times New Roman" w:eastAsia="Malgun Gothic" w:hAnsi="Times New Roman" w:cs="Times New Roman"/>
          <w:color w:val="000000" w:themeColor="text1"/>
          <w:spacing w:val="-4"/>
          <w:sz w:val="28"/>
          <w:szCs w:val="28"/>
        </w:rPr>
        <w:t xml:space="preserve"> с Федеральным законом от </w:t>
      </w:r>
      <w:r w:rsidR="00182D22" w:rsidRPr="003D3211">
        <w:rPr>
          <w:rFonts w:ascii="Times New Roman" w:eastAsia="Malgun Gothic" w:hAnsi="Times New Roman" w:cs="Times New Roman"/>
          <w:color w:val="000000" w:themeColor="text1"/>
          <w:spacing w:val="-4"/>
          <w:sz w:val="28"/>
          <w:szCs w:val="28"/>
        </w:rPr>
        <w:t>6 октября 2003 г.</w:t>
      </w:r>
      <w:r w:rsidRPr="003D3211">
        <w:rPr>
          <w:rFonts w:ascii="Times New Roman" w:eastAsia="Malgun Gothic" w:hAnsi="Times New Roman" w:cs="Times New Roman"/>
          <w:color w:val="000000" w:themeColor="text1"/>
          <w:spacing w:val="-4"/>
          <w:sz w:val="28"/>
          <w:szCs w:val="28"/>
        </w:rPr>
        <w:t xml:space="preserve"> № 131-ФЗ "Об общих принципах организации местного самоуправления в Российской Федерации", руководствуясь Уставом муниципального образования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ское</w:t>
      </w:r>
      <w:r w:rsidRPr="003D3211">
        <w:rPr>
          <w:rFonts w:ascii="Times New Roman" w:eastAsia="Malgun Gothic" w:hAnsi="Times New Roman" w:cs="Times New Roman"/>
          <w:color w:val="000000" w:themeColor="text1"/>
          <w:spacing w:val="-4"/>
          <w:sz w:val="28"/>
          <w:szCs w:val="28"/>
        </w:rPr>
        <w:t xml:space="preserve"> сельское поселение </w:t>
      </w:r>
      <w:r w:rsidR="00311168" w:rsidRPr="003D3211">
        <w:rPr>
          <w:rFonts w:ascii="Times New Roman" w:eastAsia="Malgun Gothic" w:hAnsi="Times New Roman" w:cs="Times New Roman"/>
          <w:color w:val="000000" w:themeColor="text1"/>
          <w:spacing w:val="-4"/>
          <w:sz w:val="28"/>
          <w:szCs w:val="28"/>
        </w:rPr>
        <w:t>Нижнегор</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района Республики Крым,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ски</w:t>
      </w:r>
      <w:r w:rsidR="008F0DB7" w:rsidRPr="003D3211">
        <w:rPr>
          <w:rFonts w:ascii="Times New Roman" w:eastAsia="Malgun Gothic" w:hAnsi="Times New Roman" w:cs="Times New Roman"/>
          <w:color w:val="000000" w:themeColor="text1"/>
          <w:spacing w:val="-4"/>
          <w:sz w:val="28"/>
          <w:szCs w:val="28"/>
        </w:rPr>
        <w:t>й</w:t>
      </w:r>
      <w:r w:rsidRPr="003D3211">
        <w:rPr>
          <w:rFonts w:ascii="Times New Roman" w:eastAsia="Malgun Gothic" w:hAnsi="Times New Roman" w:cs="Times New Roman"/>
          <w:color w:val="000000" w:themeColor="text1"/>
          <w:spacing w:val="-4"/>
          <w:sz w:val="28"/>
          <w:szCs w:val="28"/>
        </w:rPr>
        <w:t xml:space="preserve"> сельский совет </w:t>
      </w:r>
      <w:r w:rsidR="00311168" w:rsidRPr="003D3211">
        <w:rPr>
          <w:rFonts w:ascii="Times New Roman" w:eastAsia="Malgun Gothic" w:hAnsi="Times New Roman" w:cs="Times New Roman"/>
          <w:color w:val="000000" w:themeColor="text1"/>
          <w:spacing w:val="-4"/>
          <w:sz w:val="28"/>
          <w:szCs w:val="28"/>
        </w:rPr>
        <w:t>Нижнегор</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района Республики Крым</w:t>
      </w:r>
      <w:proofErr w:type="gramEnd"/>
    </w:p>
    <w:p w:rsidR="00171A0D" w:rsidRPr="003D3211" w:rsidRDefault="00171A0D" w:rsidP="001D7689">
      <w:pPr>
        <w:spacing w:after="0" w:line="360" w:lineRule="exact"/>
        <w:jc w:val="center"/>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РЕШИЛ:</w:t>
      </w:r>
    </w:p>
    <w:p w:rsidR="00171A0D" w:rsidRPr="003D3211" w:rsidRDefault="003754E5" w:rsidP="001D7689">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 Внести в Устав муниципального образования </w:t>
      </w:r>
      <w:r w:rsidR="00311168" w:rsidRPr="003D3211">
        <w:rPr>
          <w:rFonts w:ascii="Times New Roman" w:eastAsia="Malgun Gothic" w:hAnsi="Times New Roman" w:cs="Times New Roman"/>
          <w:color w:val="000000" w:themeColor="text1"/>
          <w:spacing w:val="-4"/>
          <w:sz w:val="28"/>
          <w:szCs w:val="28"/>
        </w:rPr>
        <w:t>Чкалов</w:t>
      </w:r>
      <w:r w:rsidRPr="003D3211">
        <w:rPr>
          <w:rFonts w:ascii="Times New Roman" w:eastAsia="Malgun Gothic" w:hAnsi="Times New Roman" w:cs="Times New Roman"/>
          <w:color w:val="000000" w:themeColor="text1"/>
          <w:spacing w:val="-4"/>
          <w:sz w:val="28"/>
          <w:szCs w:val="28"/>
        </w:rPr>
        <w:t xml:space="preserve">ское сельское поселение </w:t>
      </w:r>
      <w:r w:rsidR="00311168" w:rsidRPr="003D3211">
        <w:rPr>
          <w:rFonts w:ascii="Times New Roman" w:eastAsia="Malgun Gothic" w:hAnsi="Times New Roman" w:cs="Times New Roman"/>
          <w:color w:val="000000" w:themeColor="text1"/>
          <w:spacing w:val="-4"/>
          <w:sz w:val="28"/>
          <w:szCs w:val="28"/>
        </w:rPr>
        <w:t>Нижнегор</w:t>
      </w:r>
      <w:r w:rsidRPr="003D3211">
        <w:rPr>
          <w:rFonts w:ascii="Times New Roman" w:eastAsia="Malgun Gothic" w:hAnsi="Times New Roman" w:cs="Times New Roman"/>
          <w:color w:val="000000" w:themeColor="text1"/>
          <w:spacing w:val="-4"/>
          <w:sz w:val="28"/>
          <w:szCs w:val="28"/>
        </w:rPr>
        <w:t xml:space="preserve">ского района Республики Крым, принятый решением </w:t>
      </w:r>
      <w:r w:rsidR="00311168" w:rsidRPr="003D3211">
        <w:rPr>
          <w:rFonts w:ascii="Times New Roman" w:eastAsia="Malgun Gothic" w:hAnsi="Times New Roman" w:cs="Times New Roman"/>
          <w:color w:val="000000" w:themeColor="text1"/>
          <w:spacing w:val="-4"/>
          <w:sz w:val="28"/>
          <w:szCs w:val="28"/>
        </w:rPr>
        <w:t>Чкалов</w:t>
      </w:r>
      <w:r w:rsidRPr="003D3211">
        <w:rPr>
          <w:rFonts w:ascii="Times New Roman" w:eastAsia="Malgun Gothic" w:hAnsi="Times New Roman" w:cs="Times New Roman"/>
          <w:color w:val="000000" w:themeColor="text1"/>
          <w:spacing w:val="-4"/>
          <w:sz w:val="28"/>
          <w:szCs w:val="28"/>
        </w:rPr>
        <w:t xml:space="preserve">ского сельского совета </w:t>
      </w:r>
      <w:r w:rsidR="00311168" w:rsidRPr="003D3211">
        <w:rPr>
          <w:rFonts w:ascii="Times New Roman" w:eastAsia="Malgun Gothic" w:hAnsi="Times New Roman" w:cs="Times New Roman"/>
          <w:color w:val="000000" w:themeColor="text1"/>
          <w:spacing w:val="-4"/>
          <w:sz w:val="28"/>
          <w:szCs w:val="28"/>
        </w:rPr>
        <w:t>Нижнегор</w:t>
      </w:r>
      <w:r w:rsidRPr="003D3211">
        <w:rPr>
          <w:rFonts w:ascii="Times New Roman" w:eastAsia="Malgun Gothic" w:hAnsi="Times New Roman" w:cs="Times New Roman"/>
          <w:color w:val="000000" w:themeColor="text1"/>
          <w:spacing w:val="-4"/>
          <w:sz w:val="28"/>
          <w:szCs w:val="28"/>
        </w:rPr>
        <w:t xml:space="preserve">ского района Республики Крым от </w:t>
      </w:r>
      <w:r w:rsidR="003E11A4" w:rsidRPr="003D3211">
        <w:rPr>
          <w:rFonts w:ascii="Times New Roman" w:eastAsia="Malgun Gothic" w:hAnsi="Times New Roman" w:cs="Times New Roman"/>
          <w:color w:val="000000" w:themeColor="text1"/>
          <w:spacing w:val="-4"/>
          <w:sz w:val="28"/>
          <w:szCs w:val="28"/>
        </w:rPr>
        <w:t>15 декабря 2014 г. № 1</w:t>
      </w:r>
      <w:r w:rsidRPr="003D3211">
        <w:rPr>
          <w:rFonts w:ascii="Times New Roman" w:eastAsia="Malgun Gothic" w:hAnsi="Times New Roman" w:cs="Times New Roman"/>
          <w:color w:val="000000" w:themeColor="text1"/>
          <w:spacing w:val="-4"/>
          <w:sz w:val="28"/>
          <w:szCs w:val="28"/>
        </w:rPr>
        <w:t>, следующие изменения</w:t>
      </w:r>
      <w:r w:rsidR="00171A0D"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 </w:t>
      </w:r>
      <w:r w:rsidRPr="003D3211">
        <w:rPr>
          <w:rFonts w:ascii="Times New Roman" w:eastAsia="Malgun Gothic" w:hAnsi="Times New Roman" w:cs="Times New Roman"/>
          <w:b/>
          <w:color w:val="000000" w:themeColor="text1"/>
          <w:spacing w:val="-4"/>
          <w:sz w:val="28"/>
          <w:szCs w:val="28"/>
        </w:rPr>
        <w:t>В части 1 статьи 5</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пункт 21</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Нижнегорского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дополнить пунктом 25.1</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"25.1) осуществление в </w:t>
      </w:r>
      <w:proofErr w:type="spellStart"/>
      <w:r w:rsidRPr="003D3211">
        <w:rPr>
          <w:rFonts w:ascii="Times New Roman" w:eastAsia="Malgun Gothic" w:hAnsi="Times New Roman" w:cs="Times New Roman"/>
          <w:color w:val="000000" w:themeColor="text1"/>
          <w:spacing w:val="-4"/>
          <w:sz w:val="28"/>
          <w:szCs w:val="28"/>
        </w:rPr>
        <w:t>похозяйственных</w:t>
      </w:r>
      <w:proofErr w:type="spellEnd"/>
      <w:r w:rsidRPr="003D3211">
        <w:rPr>
          <w:rFonts w:ascii="Times New Roman" w:eastAsia="Malgun Gothic" w:hAnsi="Times New Roman" w:cs="Times New Roman"/>
          <w:color w:val="000000" w:themeColor="text1"/>
          <w:spacing w:val="-4"/>
          <w:sz w:val="28"/>
          <w:szCs w:val="28"/>
        </w:rPr>
        <w:t xml:space="preserve"> книгах учета личных подсобных хозяйств, которые ведут граждане в соответствии с Федеральным законом от 7 июля 2003 года № 12-ФЗ "О личном подсобном хозяйстве"</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1.2) </w:t>
      </w:r>
      <w:r w:rsidRPr="003D3211">
        <w:rPr>
          <w:rFonts w:ascii="Times New Roman" w:eastAsia="Malgun Gothic" w:hAnsi="Times New Roman" w:cs="Times New Roman"/>
          <w:b/>
          <w:color w:val="000000" w:themeColor="text1"/>
          <w:spacing w:val="-4"/>
          <w:sz w:val="28"/>
          <w:szCs w:val="28"/>
        </w:rPr>
        <w:t>В части 1 статьи 6</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пункт 17</w:t>
      </w:r>
      <w:r w:rsidRPr="003D3211">
        <w:rPr>
          <w:rFonts w:ascii="Times New Roman" w:eastAsia="Malgun Gothic" w:hAnsi="Times New Roman" w:cs="Times New Roman"/>
          <w:color w:val="000000" w:themeColor="text1"/>
          <w:spacing w:val="-4"/>
          <w:sz w:val="28"/>
          <w:szCs w:val="28"/>
        </w:rPr>
        <w:t xml:space="preserve"> признать утратившим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пункт 19</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"19) оказание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осуществление материального стимулирования, предоставление льгот и компенсаций в объеме и порядке, определенных муниципальными правовыми актами</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1.3) </w:t>
      </w:r>
      <w:r w:rsidRPr="003D3211">
        <w:rPr>
          <w:rFonts w:ascii="Times New Roman" w:eastAsia="Malgun Gothic" w:hAnsi="Times New Roman" w:cs="Times New Roman"/>
          <w:b/>
          <w:color w:val="000000" w:themeColor="text1"/>
          <w:spacing w:val="-4"/>
          <w:sz w:val="28"/>
          <w:szCs w:val="28"/>
        </w:rPr>
        <w:t>Статью 6.1</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w:t>
      </w:r>
      <w:r w:rsidRPr="003D3211">
        <w:rPr>
          <w:rFonts w:ascii="Times New Roman" w:eastAsia="Malgun Gothic" w:hAnsi="Times New Roman" w:cs="Times New Roman"/>
          <w:b/>
          <w:color w:val="000000" w:themeColor="text1"/>
          <w:spacing w:val="-4"/>
          <w:sz w:val="28"/>
          <w:szCs w:val="28"/>
        </w:rPr>
        <w:t>Статья 6.1. Полномочия органов местного самоуправления Поселения по решению вопросов местного значения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 В целях решения вопросов местного значения органы местного самоуправления Поселения обладают следующими полномочиями: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 принятие Устава Поселения и внесение в него изменений и дополнений, издание муниципальных правовых актов;</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2) установление официальных символов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5) полномочиями по организации теплоснабжения, предусмотренными Федеральным законом "О теплоснабжении";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6) полномочиями в сфере водоснабжения и водоотведения, предусмотренными Федеральным законом "О водоснабжении и водоотведении";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7) полномочиями в сфере стратегического планирования, предусмотренными Федеральным законом "О стратегическом планировании в Российской Федерации";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председателя Чкаловского сельского совета, депутата Чкаловского сельского совета, голосования по вопросам изменения границ Поселения, преобразования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10) разработка и утверждение программ комплексного развития систем коммунальной инфраструктуры Поселения, программ комплексного развития </w:t>
      </w:r>
      <w:r w:rsidRPr="003D3211">
        <w:rPr>
          <w:rFonts w:ascii="Times New Roman" w:eastAsia="Malgun Gothic" w:hAnsi="Times New Roman" w:cs="Times New Roman"/>
          <w:color w:val="000000" w:themeColor="text1"/>
          <w:spacing w:val="-4"/>
          <w:sz w:val="28"/>
          <w:szCs w:val="28"/>
        </w:rPr>
        <w:lastRenderedPageBreak/>
        <w:t>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12)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13) организация профессионального образования и дополнительного профессионального образования главы Поселения, депутатов Чкаловского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15) иными полномочиями, предусмотренными Федеральным законом "Об общих принципах организации местного самоуправления в Российской Федерации" и Уставом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2. </w:t>
      </w:r>
      <w:proofErr w:type="gramStart"/>
      <w:r w:rsidRPr="003D3211">
        <w:rPr>
          <w:rFonts w:ascii="Times New Roman" w:eastAsia="Malgun Gothic" w:hAnsi="Times New Roman" w:cs="Times New Roman"/>
          <w:color w:val="000000" w:themeColor="text1"/>
          <w:spacing w:val="-4"/>
          <w:sz w:val="28"/>
          <w:szCs w:val="28"/>
        </w:rPr>
        <w:t>Органы местного самоуправления Поселения вправе в соответствии с Уставом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7.1 - 9, 15 и 19 части 1 статьи 14 Федерального закона "Об общих принципах организации местного самоуправления в Российской Федерации".</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К социально значимым работам могут быть отнесены только работы, не требующие специальной профессиональной подготовки.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Организация и материально-техническое обеспечение проведения социально значимых работ осуществляется администрацией Поселения</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 xml:space="preserve">1.4) </w:t>
      </w:r>
      <w:r w:rsidRPr="003D3211">
        <w:rPr>
          <w:rFonts w:ascii="Times New Roman" w:eastAsia="Malgun Gothic" w:hAnsi="Times New Roman" w:cs="Times New Roman"/>
          <w:b/>
          <w:color w:val="000000" w:themeColor="text1"/>
          <w:spacing w:val="-4"/>
          <w:sz w:val="28"/>
          <w:szCs w:val="28"/>
        </w:rPr>
        <w:t>Статью 7</w:t>
      </w:r>
      <w:r w:rsidRPr="003D3211">
        <w:rPr>
          <w:rFonts w:ascii="Times New Roman" w:eastAsia="Malgun Gothic" w:hAnsi="Times New Roman" w:cs="Times New Roman"/>
          <w:color w:val="000000" w:themeColor="text1"/>
          <w:spacing w:val="-4"/>
          <w:sz w:val="28"/>
          <w:szCs w:val="28"/>
        </w:rPr>
        <w:t xml:space="preserve"> признать утратившей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1.5) </w:t>
      </w:r>
      <w:r w:rsidRPr="003D3211">
        <w:rPr>
          <w:rFonts w:ascii="Times New Roman" w:eastAsia="Malgun Gothic" w:hAnsi="Times New Roman" w:cs="Times New Roman"/>
          <w:b/>
          <w:color w:val="000000" w:themeColor="text1"/>
          <w:spacing w:val="-4"/>
          <w:sz w:val="28"/>
          <w:szCs w:val="28"/>
        </w:rPr>
        <w:t>Абзац 2 части 7 статьи 11</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"В случае если местный референдум не назначен </w:t>
      </w:r>
      <w:r w:rsidR="009846DC" w:rsidRPr="003D3211">
        <w:rPr>
          <w:rFonts w:ascii="Times New Roman" w:eastAsia="Malgun Gothic" w:hAnsi="Times New Roman" w:cs="Times New Roman"/>
          <w:color w:val="000000" w:themeColor="text1"/>
          <w:spacing w:val="-4"/>
          <w:sz w:val="28"/>
          <w:szCs w:val="28"/>
        </w:rPr>
        <w:t>Чкалов</w:t>
      </w:r>
      <w:r w:rsidRPr="003D3211">
        <w:rPr>
          <w:rFonts w:ascii="Times New Roman" w:eastAsia="Malgun Gothic" w:hAnsi="Times New Roman" w:cs="Times New Roman"/>
          <w:color w:val="000000" w:themeColor="text1"/>
          <w:spacing w:val="-4"/>
          <w:sz w:val="28"/>
          <w:szCs w:val="28"/>
        </w:rPr>
        <w:t>ским сельским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Крым, Избирательной комиссии Республики Крым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Республики Крым или иным органом, на который судом возложено обеспечение проведения местного референдума</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1.6) </w:t>
      </w:r>
      <w:r w:rsidRPr="003D3211">
        <w:rPr>
          <w:rFonts w:ascii="Times New Roman" w:eastAsia="Malgun Gothic" w:hAnsi="Times New Roman" w:cs="Times New Roman"/>
          <w:b/>
          <w:color w:val="000000" w:themeColor="text1"/>
          <w:spacing w:val="-4"/>
          <w:sz w:val="28"/>
          <w:szCs w:val="28"/>
        </w:rPr>
        <w:t>В статье 12</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абзац 3 части 5</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часть 6</w:t>
      </w:r>
      <w:r w:rsidRPr="003D3211">
        <w:rPr>
          <w:rFonts w:ascii="Times New Roman" w:eastAsia="Malgun Gothic" w:hAnsi="Times New Roman" w:cs="Times New Roman"/>
          <w:color w:val="000000" w:themeColor="text1"/>
          <w:spacing w:val="-4"/>
          <w:sz w:val="28"/>
          <w:szCs w:val="28"/>
        </w:rPr>
        <w:t xml:space="preserve"> признать утратившей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1.7) </w:t>
      </w:r>
      <w:r w:rsidRPr="003D3211">
        <w:rPr>
          <w:rFonts w:ascii="Times New Roman" w:eastAsia="Malgun Gothic" w:hAnsi="Times New Roman" w:cs="Times New Roman"/>
          <w:b/>
          <w:color w:val="000000" w:themeColor="text1"/>
          <w:spacing w:val="-4"/>
          <w:sz w:val="28"/>
          <w:szCs w:val="28"/>
        </w:rPr>
        <w:t>Пункты 3, 4 части 10 статьи 16</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Поселения с использованием средств бюджета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4) 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Поселения, к компетенции которых отнесено принятие указанных актов</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1.8) </w:t>
      </w:r>
      <w:r w:rsidRPr="003D3211">
        <w:rPr>
          <w:rFonts w:ascii="Times New Roman" w:eastAsia="Malgun Gothic" w:hAnsi="Times New Roman" w:cs="Times New Roman"/>
          <w:b/>
          <w:color w:val="000000" w:themeColor="text1"/>
          <w:spacing w:val="-4"/>
          <w:sz w:val="28"/>
          <w:szCs w:val="28"/>
        </w:rPr>
        <w:t>В статье 18.1</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в части 5.1</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а.1-1) </w:t>
      </w:r>
      <w:r w:rsidRPr="003D3211">
        <w:rPr>
          <w:rFonts w:ascii="Times New Roman" w:eastAsia="Malgun Gothic" w:hAnsi="Times New Roman" w:cs="Times New Roman"/>
          <w:b/>
          <w:i/>
          <w:color w:val="000000" w:themeColor="text1"/>
          <w:spacing w:val="-4"/>
          <w:sz w:val="28"/>
          <w:szCs w:val="28"/>
        </w:rPr>
        <w:t>абзац 1</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"5.1. Полномочия старосты сельского населенного пункта прекращаются досрочно по решению Чкаловского сельского совета, в состав которого входит данный сельский населенный пункт, по представлению схода граждан сельского населенного пункта, а также в случаях</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а.1-2) </w:t>
      </w:r>
      <w:r w:rsidRPr="003D3211">
        <w:rPr>
          <w:rFonts w:ascii="Times New Roman" w:eastAsia="Malgun Gothic" w:hAnsi="Times New Roman" w:cs="Times New Roman"/>
          <w:b/>
          <w:i/>
          <w:color w:val="000000" w:themeColor="text1"/>
          <w:spacing w:val="-4"/>
          <w:sz w:val="28"/>
          <w:szCs w:val="28"/>
        </w:rPr>
        <w:t>дополнить пунктом 7.1</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"7.1) приобретения им статуса иностранного агента</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дополнить частью 7.1</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"7.1. Гарантии деятельности и иные вопросы статуса старосты сельского населенного пункта могут устанавливаться нормативным правовым актом Чкаловского сельского совета в соответствии с законом Республики Крым</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1.9) </w:t>
      </w:r>
      <w:r w:rsidRPr="003D3211">
        <w:rPr>
          <w:rFonts w:ascii="Times New Roman" w:eastAsia="Malgun Gothic" w:hAnsi="Times New Roman" w:cs="Times New Roman"/>
          <w:b/>
          <w:color w:val="000000" w:themeColor="text1"/>
          <w:spacing w:val="-4"/>
          <w:sz w:val="28"/>
          <w:szCs w:val="28"/>
        </w:rPr>
        <w:t>Абзац 2 части 6 статьи 20</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"Подготовку и проведение собрания граждан обеспечивает администрация Поселения</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1.10) </w:t>
      </w:r>
      <w:r w:rsidRPr="003D3211">
        <w:rPr>
          <w:rFonts w:ascii="Times New Roman" w:eastAsia="Malgun Gothic" w:hAnsi="Times New Roman" w:cs="Times New Roman"/>
          <w:b/>
          <w:color w:val="000000" w:themeColor="text1"/>
          <w:spacing w:val="-4"/>
          <w:sz w:val="28"/>
          <w:szCs w:val="28"/>
        </w:rPr>
        <w:t>Часть 1 статьи 27</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 </w:t>
      </w:r>
      <w:proofErr w:type="gramStart"/>
      <w:r w:rsidRPr="003D3211">
        <w:rPr>
          <w:rFonts w:ascii="Times New Roman" w:eastAsia="Malgun Gothic" w:hAnsi="Times New Roman" w:cs="Times New Roman"/>
          <w:color w:val="000000" w:themeColor="text1"/>
          <w:spacing w:val="-4"/>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w:t>
      </w:r>
      <w:r w:rsidRPr="003D3211">
        <w:rPr>
          <w:rFonts w:ascii="Times New Roman" w:eastAsia="Malgun Gothic" w:hAnsi="Times New Roman" w:cs="Times New Roman"/>
          <w:color w:val="000000" w:themeColor="text1"/>
          <w:spacing w:val="-8"/>
          <w:sz w:val="28"/>
          <w:szCs w:val="28"/>
        </w:rPr>
        <w:t>формами непосредственного осуществления населением местного самоуправления</w:t>
      </w:r>
      <w:r w:rsidRPr="003D3211">
        <w:rPr>
          <w:rFonts w:ascii="Times New Roman" w:eastAsia="Malgun Gothic" w:hAnsi="Times New Roman" w:cs="Times New Roman"/>
          <w:color w:val="000000" w:themeColor="text1"/>
          <w:spacing w:val="-4"/>
          <w:sz w:val="28"/>
          <w:szCs w:val="28"/>
        </w:rPr>
        <w:t xml:space="preserve">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Республики Крым</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1.11) </w:t>
      </w:r>
      <w:r w:rsidRPr="003D3211">
        <w:rPr>
          <w:rFonts w:ascii="Times New Roman" w:eastAsia="Malgun Gothic" w:hAnsi="Times New Roman" w:cs="Times New Roman"/>
          <w:b/>
          <w:color w:val="000000" w:themeColor="text1"/>
          <w:spacing w:val="-4"/>
          <w:sz w:val="28"/>
          <w:szCs w:val="28"/>
        </w:rPr>
        <w:t>В статье 30</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подпункты "а", "б" пункта 2 части 5.1</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в части 8</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б</w:t>
      </w:r>
      <w:proofErr w:type="gramEnd"/>
      <w:r w:rsidRPr="003D3211">
        <w:rPr>
          <w:rFonts w:ascii="Times New Roman" w:eastAsia="Malgun Gothic" w:hAnsi="Times New Roman" w:cs="Times New Roman"/>
          <w:color w:val="000000" w:themeColor="text1"/>
          <w:spacing w:val="-4"/>
          <w:sz w:val="28"/>
          <w:szCs w:val="28"/>
        </w:rPr>
        <w:t xml:space="preserve">.1-1) </w:t>
      </w:r>
      <w:r w:rsidRPr="003D3211">
        <w:rPr>
          <w:rFonts w:ascii="Times New Roman" w:eastAsia="Malgun Gothic" w:hAnsi="Times New Roman" w:cs="Times New Roman"/>
          <w:b/>
          <w:i/>
          <w:color w:val="000000" w:themeColor="text1"/>
          <w:spacing w:val="-4"/>
          <w:sz w:val="28"/>
          <w:szCs w:val="28"/>
        </w:rPr>
        <w:t>абзац 3</w:t>
      </w:r>
      <w:r w:rsidRPr="003D3211">
        <w:rPr>
          <w:rFonts w:ascii="Times New Roman" w:eastAsia="Malgun Gothic" w:hAnsi="Times New Roman" w:cs="Times New Roman"/>
          <w:color w:val="000000" w:themeColor="text1"/>
          <w:spacing w:val="-4"/>
          <w:sz w:val="28"/>
          <w:szCs w:val="28"/>
        </w:rPr>
        <w:t xml:space="preserve"> считать частью 8.1.</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б</w:t>
      </w:r>
      <w:proofErr w:type="gramEnd"/>
      <w:r w:rsidRPr="003D3211">
        <w:rPr>
          <w:rFonts w:ascii="Times New Roman" w:eastAsia="Malgun Gothic" w:hAnsi="Times New Roman" w:cs="Times New Roman"/>
          <w:color w:val="000000" w:themeColor="text1"/>
          <w:spacing w:val="-4"/>
          <w:sz w:val="28"/>
          <w:szCs w:val="28"/>
        </w:rPr>
        <w:t xml:space="preserve">.1-2) </w:t>
      </w:r>
      <w:r w:rsidRPr="003D3211">
        <w:rPr>
          <w:rFonts w:ascii="Times New Roman" w:eastAsia="Malgun Gothic" w:hAnsi="Times New Roman" w:cs="Times New Roman"/>
          <w:b/>
          <w:i/>
          <w:color w:val="000000" w:themeColor="text1"/>
          <w:spacing w:val="-4"/>
          <w:sz w:val="28"/>
          <w:szCs w:val="28"/>
        </w:rPr>
        <w:t>абзац 9</w:t>
      </w:r>
      <w:r w:rsidRPr="003D3211">
        <w:rPr>
          <w:rFonts w:ascii="Times New Roman" w:eastAsia="Malgun Gothic" w:hAnsi="Times New Roman" w:cs="Times New Roman"/>
          <w:color w:val="000000" w:themeColor="text1"/>
          <w:spacing w:val="-4"/>
          <w:sz w:val="28"/>
          <w:szCs w:val="28"/>
        </w:rPr>
        <w:t xml:space="preserve"> считать частью 8.2 и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"8.2. Порядок принятия решения о применении к депутату Чкаловского сельского совета мер ответственности, указанных в части 8.1 настоящей статьи, определяется решением Чкаловского сельского совета в соответствии с законом Республики Крым</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1.12) </w:t>
      </w:r>
      <w:r w:rsidRPr="003D3211">
        <w:rPr>
          <w:rFonts w:ascii="Times New Roman" w:eastAsia="Malgun Gothic" w:hAnsi="Times New Roman" w:cs="Times New Roman"/>
          <w:b/>
          <w:color w:val="000000" w:themeColor="text1"/>
          <w:spacing w:val="-4"/>
          <w:sz w:val="28"/>
          <w:szCs w:val="28"/>
        </w:rPr>
        <w:t>В статье 33</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в части 1</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 xml:space="preserve">а.1-1) </w:t>
      </w:r>
      <w:r w:rsidRPr="003D3211">
        <w:rPr>
          <w:rFonts w:ascii="Times New Roman" w:eastAsia="Malgun Gothic" w:hAnsi="Times New Roman" w:cs="Times New Roman"/>
          <w:b/>
          <w:i/>
          <w:color w:val="000000" w:themeColor="text1"/>
          <w:spacing w:val="-4"/>
          <w:sz w:val="28"/>
          <w:szCs w:val="28"/>
        </w:rPr>
        <w:t>пункт 33</w:t>
      </w:r>
      <w:r w:rsidRPr="003D3211">
        <w:rPr>
          <w:rFonts w:ascii="Times New Roman" w:eastAsia="Malgun Gothic" w:hAnsi="Times New Roman" w:cs="Times New Roman"/>
          <w:color w:val="000000" w:themeColor="text1"/>
          <w:spacing w:val="-4"/>
          <w:sz w:val="28"/>
          <w:szCs w:val="28"/>
        </w:rPr>
        <w:t xml:space="preserve"> признать утратившей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а.1-2) </w:t>
      </w:r>
      <w:r w:rsidRPr="003D3211">
        <w:rPr>
          <w:rFonts w:ascii="Times New Roman" w:eastAsia="Malgun Gothic" w:hAnsi="Times New Roman" w:cs="Times New Roman"/>
          <w:b/>
          <w:i/>
          <w:color w:val="000000" w:themeColor="text1"/>
          <w:spacing w:val="-4"/>
          <w:sz w:val="28"/>
          <w:szCs w:val="28"/>
        </w:rPr>
        <w:t>пункты 34.1, 34.2</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"34.1) утверждение порядка оказания за счет средств бюджета Поселения гражданам, участвующим на добровольных началах в защите Государственной границы Российской Федерации, мер поддержки, в том числе осуществления материального стимулирования, предоставления льгот и компенсаций;</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34.2) установление льготной арендной платы и ее размеров в отношении объектов культурного наследия, находящихся в муниципальной собственности Поселения</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часть 2</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"2. Чкаловский сельский совет заслушивает ежегодные отчеты главы Поселения о результатах его деятельности, деятельности администрации Поселения и иных подведомственных органов местного самоуправления Поселения, в том числе о решении вопросов, поставленных Чкаловским сельским советом</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1.13) </w:t>
      </w:r>
      <w:r w:rsidRPr="003D3211">
        <w:rPr>
          <w:rFonts w:ascii="Times New Roman" w:eastAsia="Malgun Gothic" w:hAnsi="Times New Roman" w:cs="Times New Roman"/>
          <w:b/>
          <w:color w:val="000000" w:themeColor="text1"/>
          <w:spacing w:val="-4"/>
          <w:sz w:val="28"/>
          <w:szCs w:val="28"/>
        </w:rPr>
        <w:t>Часть 5 статьи 36</w:t>
      </w:r>
      <w:r w:rsidRPr="003D3211">
        <w:rPr>
          <w:rFonts w:ascii="Times New Roman" w:eastAsia="Malgun Gothic" w:hAnsi="Times New Roman" w:cs="Times New Roman"/>
          <w:color w:val="000000" w:themeColor="text1"/>
          <w:spacing w:val="-4"/>
          <w:sz w:val="28"/>
          <w:szCs w:val="28"/>
        </w:rPr>
        <w:t xml:space="preserve"> признать утратившей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1.14) </w:t>
      </w:r>
      <w:r w:rsidRPr="003D3211">
        <w:rPr>
          <w:rFonts w:ascii="Times New Roman" w:eastAsia="Malgun Gothic" w:hAnsi="Times New Roman" w:cs="Times New Roman"/>
          <w:b/>
          <w:color w:val="000000" w:themeColor="text1"/>
          <w:spacing w:val="-4"/>
          <w:sz w:val="28"/>
          <w:szCs w:val="28"/>
        </w:rPr>
        <w:t>Дополнить часть 1 статьи 40 пунктом 10.1</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"10.1) приобретения им статуса иностранного </w:t>
      </w:r>
      <w:r w:rsidR="00DE1D54" w:rsidRPr="003D3211">
        <w:rPr>
          <w:rFonts w:ascii="Times New Roman" w:eastAsia="Malgun Gothic" w:hAnsi="Times New Roman" w:cs="Times New Roman"/>
          <w:color w:val="000000" w:themeColor="text1"/>
          <w:spacing w:val="-4"/>
          <w:sz w:val="28"/>
          <w:szCs w:val="28"/>
        </w:rPr>
        <w:t>агента</w:t>
      </w:r>
      <w:proofErr w:type="gramStart"/>
      <w:r w:rsidR="00DE1D54" w:rsidRPr="003D3211">
        <w:rPr>
          <w:rFonts w:ascii="Times New Roman" w:eastAsia="Malgun Gothic" w:hAnsi="Times New Roman" w:cs="Times New Roman"/>
          <w:color w:val="000000" w:themeColor="text1"/>
          <w:spacing w:val="-4"/>
          <w:sz w:val="28"/>
          <w:szCs w:val="28"/>
        </w:rPr>
        <w:t>;</w:t>
      </w:r>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1.15) </w:t>
      </w:r>
      <w:r w:rsidRPr="003D3211">
        <w:rPr>
          <w:rFonts w:ascii="Times New Roman" w:eastAsia="Malgun Gothic" w:hAnsi="Times New Roman" w:cs="Times New Roman"/>
          <w:b/>
          <w:color w:val="000000" w:themeColor="text1"/>
          <w:spacing w:val="-4"/>
          <w:sz w:val="28"/>
          <w:szCs w:val="28"/>
        </w:rPr>
        <w:t>В статье 43</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часть 6</w:t>
      </w:r>
      <w:r w:rsidRPr="003D3211">
        <w:rPr>
          <w:rFonts w:ascii="Times New Roman" w:eastAsia="Malgun Gothic" w:hAnsi="Times New Roman" w:cs="Times New Roman"/>
          <w:color w:val="000000" w:themeColor="text1"/>
          <w:spacing w:val="-4"/>
          <w:sz w:val="28"/>
          <w:szCs w:val="28"/>
        </w:rPr>
        <w:t xml:space="preserve"> признать утратившей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подпункты "а", "б" пункта 2 части 9</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1.16) </w:t>
      </w:r>
      <w:r w:rsidRPr="003D3211">
        <w:rPr>
          <w:rFonts w:ascii="Times New Roman" w:eastAsia="Malgun Gothic" w:hAnsi="Times New Roman" w:cs="Times New Roman"/>
          <w:b/>
          <w:color w:val="000000" w:themeColor="text1"/>
          <w:spacing w:val="-4"/>
          <w:sz w:val="28"/>
          <w:szCs w:val="28"/>
        </w:rPr>
        <w:t>В статье 45:</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 xml:space="preserve">дополнить частью 4.1 </w:t>
      </w:r>
      <w:r w:rsidRPr="003D3211">
        <w:rPr>
          <w:rFonts w:ascii="Times New Roman" w:eastAsia="Malgun Gothic" w:hAnsi="Times New Roman" w:cs="Times New Roman"/>
          <w:color w:val="000000" w:themeColor="text1"/>
          <w:spacing w:val="-4"/>
          <w:sz w:val="28"/>
          <w:szCs w:val="28"/>
        </w:rPr>
        <w:t>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"4.1. Полно</w:t>
      </w:r>
      <w:r w:rsidR="003D3211" w:rsidRPr="003D3211">
        <w:rPr>
          <w:rFonts w:ascii="Times New Roman" w:eastAsia="Malgun Gothic" w:hAnsi="Times New Roman" w:cs="Times New Roman"/>
          <w:color w:val="000000" w:themeColor="text1"/>
          <w:spacing w:val="-4"/>
          <w:sz w:val="28"/>
          <w:szCs w:val="28"/>
        </w:rPr>
        <w:t xml:space="preserve">мочия заместителя председателя Чкаловского </w:t>
      </w:r>
      <w:r w:rsidRPr="003D3211">
        <w:rPr>
          <w:rFonts w:ascii="Times New Roman" w:eastAsia="Malgun Gothic" w:hAnsi="Times New Roman" w:cs="Times New Roman"/>
          <w:color w:val="000000" w:themeColor="text1"/>
          <w:spacing w:val="-4"/>
          <w:sz w:val="28"/>
          <w:szCs w:val="28"/>
        </w:rPr>
        <w:t>сельского совета прекращаются досрочно по основаниям, предусмотренным статьей 40 Устава Поселения</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 xml:space="preserve">подпункты "а", "б" пункта 2 части 8 </w:t>
      </w:r>
      <w:r w:rsidRPr="003D3211">
        <w:rPr>
          <w:rFonts w:ascii="Times New Roman" w:eastAsia="Malgun Gothic" w:hAnsi="Times New Roman" w:cs="Times New Roman"/>
          <w:color w:val="000000" w:themeColor="text1"/>
          <w:spacing w:val="-4"/>
          <w:sz w:val="28"/>
          <w:szCs w:val="28"/>
        </w:rPr>
        <w:t>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Крым в порядке, установленном законом Республики Крым;".</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1.17) </w:t>
      </w:r>
      <w:r w:rsidRPr="003D3211">
        <w:rPr>
          <w:rFonts w:ascii="Times New Roman" w:eastAsia="Malgun Gothic" w:hAnsi="Times New Roman" w:cs="Times New Roman"/>
          <w:b/>
          <w:color w:val="000000" w:themeColor="text1"/>
          <w:spacing w:val="-4"/>
          <w:sz w:val="28"/>
          <w:szCs w:val="28"/>
        </w:rPr>
        <w:t>В статье 46</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дополнить часть 1 пунктом 14.1</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"14.1) приобретения им статуса иностранного агента</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части 2, 3</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"2. В случае досрочного прекращения полномочий главы Поселения избрание главы Поселения, избираемого Чкаловским сельским советом из своего состава, осуществляется не позднее чем через шесть месяцев со дня такого прекращения полномочий.</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При этом если до истечения срока полномочий Чкаловского сельского совета осталось менее шести месяцев, избрание главы Поселения из состава Чкаловского сельского совета осуществляется на первом заседании вновь избранного Чкаловского сельского совета.</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 В случае</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 xml:space="preserve"> если глава Поселения, полномочия которого прекращены досрочно на основании правового акта Главы Республики Крым об отрешении от должности главы Поселения либо на основании решения Чкаловского сельского совета об удалении глава Поселения в отставку, обжалует данные правовой акт или решение в судебном порядке, Чкаловский сельский совет не вправе принимать решение об избрании главы Поселения, избираемого Чкаловским сельским советом из своего состава, до вступления решения суда в законную силу</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1.18) </w:t>
      </w:r>
      <w:r w:rsidRPr="003D3211">
        <w:rPr>
          <w:rFonts w:ascii="Times New Roman" w:eastAsia="Malgun Gothic" w:hAnsi="Times New Roman" w:cs="Times New Roman"/>
          <w:b/>
          <w:color w:val="000000" w:themeColor="text1"/>
          <w:spacing w:val="-4"/>
          <w:sz w:val="28"/>
          <w:szCs w:val="28"/>
        </w:rPr>
        <w:t>В статье 49</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в части 1</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а.1) </w:t>
      </w:r>
      <w:r w:rsidRPr="003D3211">
        <w:rPr>
          <w:rFonts w:ascii="Times New Roman" w:eastAsia="Malgun Gothic" w:hAnsi="Times New Roman" w:cs="Times New Roman"/>
          <w:b/>
          <w:i/>
          <w:color w:val="000000" w:themeColor="text1"/>
          <w:spacing w:val="-4"/>
          <w:sz w:val="28"/>
          <w:szCs w:val="28"/>
        </w:rPr>
        <w:t>после абзаца 1 пункта 5 дополнить абзацем</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 осуществляет в </w:t>
      </w:r>
      <w:proofErr w:type="spellStart"/>
      <w:r w:rsidRPr="003D3211">
        <w:rPr>
          <w:rFonts w:ascii="Times New Roman" w:eastAsia="Malgun Gothic" w:hAnsi="Times New Roman" w:cs="Times New Roman"/>
          <w:color w:val="000000" w:themeColor="text1"/>
          <w:spacing w:val="-4"/>
          <w:sz w:val="28"/>
          <w:szCs w:val="28"/>
        </w:rPr>
        <w:t>похозяйственных</w:t>
      </w:r>
      <w:proofErr w:type="spellEnd"/>
      <w:r w:rsidRPr="003D3211">
        <w:rPr>
          <w:rFonts w:ascii="Times New Roman" w:eastAsia="Malgun Gothic" w:hAnsi="Times New Roman" w:cs="Times New Roman"/>
          <w:color w:val="000000" w:themeColor="text1"/>
          <w:spacing w:val="-4"/>
          <w:sz w:val="28"/>
          <w:szCs w:val="28"/>
        </w:rPr>
        <w:t xml:space="preserve"> книгах учет личных подсобных хозяйств, которые ведут граждане в соответствии с Федеральным законом от 7 июля 2003 года № 12-ФЗ "О личном подсобном хозяйстве"</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 xml:space="preserve">а.2) </w:t>
      </w:r>
      <w:r w:rsidRPr="003D3211">
        <w:rPr>
          <w:rFonts w:ascii="Times New Roman" w:eastAsia="Malgun Gothic" w:hAnsi="Times New Roman" w:cs="Times New Roman"/>
          <w:b/>
          <w:i/>
          <w:color w:val="000000" w:themeColor="text1"/>
          <w:spacing w:val="-4"/>
          <w:sz w:val="28"/>
          <w:szCs w:val="28"/>
        </w:rPr>
        <w:t>абзац 8 пункта 6</w:t>
      </w:r>
      <w:r w:rsidRPr="003D3211">
        <w:rPr>
          <w:rFonts w:ascii="Times New Roman" w:eastAsia="Malgun Gothic" w:hAnsi="Times New Roman" w:cs="Times New Roman"/>
          <w:color w:val="000000" w:themeColor="text1"/>
          <w:spacing w:val="-4"/>
          <w:sz w:val="28"/>
          <w:szCs w:val="28"/>
        </w:rPr>
        <w:t xml:space="preserve"> признать утратившим силу.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а.3) </w:t>
      </w:r>
      <w:r w:rsidRPr="003D3211">
        <w:rPr>
          <w:rFonts w:ascii="Times New Roman" w:eastAsia="Malgun Gothic" w:hAnsi="Times New Roman" w:cs="Times New Roman"/>
          <w:b/>
          <w:i/>
          <w:color w:val="000000" w:themeColor="text1"/>
          <w:spacing w:val="-4"/>
          <w:sz w:val="28"/>
          <w:szCs w:val="28"/>
        </w:rPr>
        <w:t>в пункте 7</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а.3-1) </w:t>
      </w:r>
      <w:r w:rsidRPr="003D3211">
        <w:rPr>
          <w:rFonts w:ascii="Times New Roman" w:eastAsia="Malgun Gothic" w:hAnsi="Times New Roman" w:cs="Times New Roman"/>
          <w:b/>
          <w:i/>
          <w:color w:val="000000" w:themeColor="text1"/>
          <w:spacing w:val="-4"/>
          <w:sz w:val="28"/>
          <w:szCs w:val="28"/>
        </w:rPr>
        <w:t>абзац 2</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участвует в организации деятельности по накоплению (в том числе раздельному накоплению) и транспортированию твердых коммунальных отходов</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D3211">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а.3-2) </w:t>
      </w:r>
      <w:r w:rsidR="003D3211" w:rsidRPr="003D3211">
        <w:rPr>
          <w:rFonts w:ascii="Times New Roman" w:eastAsia="Malgun Gothic" w:hAnsi="Times New Roman" w:cs="Times New Roman"/>
          <w:b/>
          <w:i/>
          <w:color w:val="000000" w:themeColor="text1"/>
          <w:spacing w:val="-4"/>
          <w:sz w:val="28"/>
          <w:szCs w:val="28"/>
        </w:rPr>
        <w:t>п</w:t>
      </w:r>
      <w:r w:rsidRPr="003D3211">
        <w:rPr>
          <w:rFonts w:ascii="Times New Roman" w:eastAsia="Malgun Gothic" w:hAnsi="Times New Roman" w:cs="Times New Roman"/>
          <w:b/>
          <w:i/>
          <w:color w:val="000000" w:themeColor="text1"/>
          <w:spacing w:val="-4"/>
          <w:sz w:val="28"/>
          <w:szCs w:val="28"/>
        </w:rPr>
        <w:t>осле абзаца 4 дополнить абзацем</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часть 2</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"2. Администрация Чкаловского сельского поселения осуществляет следующие полномочия по решению вопросов, не отнесенных к вопросам местного значения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создает музеи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создает условия для развития туризма;</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совершает нотариальные действия, предусмотренные законодательством, в случае отсутствия в Поселении нотариуса;</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участвует в осуществлении деятельности по опеке и попечительству;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создает муниципальную пожарную охрану;</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 оказывает поддержку общественным наблюдательным комиссиям, осуществляющим общественный </w:t>
      </w:r>
      <w:proofErr w:type="gramStart"/>
      <w:r w:rsidRPr="003D3211">
        <w:rPr>
          <w:rFonts w:ascii="Times New Roman" w:eastAsia="Malgun Gothic" w:hAnsi="Times New Roman" w:cs="Times New Roman"/>
          <w:color w:val="000000" w:themeColor="text1"/>
          <w:spacing w:val="-4"/>
          <w:sz w:val="28"/>
          <w:szCs w:val="28"/>
        </w:rPr>
        <w:t>контроль за</w:t>
      </w:r>
      <w:proofErr w:type="gramEnd"/>
      <w:r w:rsidRPr="003D3211">
        <w:rPr>
          <w:rFonts w:ascii="Times New Roman" w:eastAsia="Malgun Gothic" w:hAnsi="Times New Roman" w:cs="Times New Roman"/>
          <w:color w:val="000000" w:themeColor="text1"/>
          <w:spacing w:val="-4"/>
          <w:sz w:val="28"/>
          <w:szCs w:val="28"/>
        </w:rPr>
        <w:t xml:space="preserve"> обеспечением прав человека и содействие лицам, находящимся в местах принудительного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 социальной защите инвалидов в Российской Федерации";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осуществляет деятельность по обращению с животными без владельцев, обитающими на территории Поселения;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осуществляет мероприятия в сфере профилактики правонарушений, предусмотренные Федеральным законом "Об основах системы профилактики правонарушений в Российской Федерации";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осуществляет мероприятия по защите прав потребителей, предусмотренные Законом Российской Федерации "О защите прав потребителей";</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осуществляет мероприятия по оказанию помощи лицам, находящимся в состоянии алкогольного, наркотического или иного токсического опьянения</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1.19) </w:t>
      </w:r>
      <w:r w:rsidRPr="003D3211">
        <w:rPr>
          <w:rFonts w:ascii="Times New Roman" w:eastAsia="Malgun Gothic" w:hAnsi="Times New Roman" w:cs="Times New Roman"/>
          <w:b/>
          <w:color w:val="000000" w:themeColor="text1"/>
          <w:spacing w:val="-4"/>
          <w:sz w:val="28"/>
          <w:szCs w:val="28"/>
        </w:rPr>
        <w:t>Главу VI</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b/>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w:t>
      </w:r>
      <w:r w:rsidRPr="003D3211">
        <w:rPr>
          <w:rFonts w:ascii="Times New Roman" w:eastAsia="Malgun Gothic" w:hAnsi="Times New Roman" w:cs="Times New Roman"/>
          <w:b/>
          <w:color w:val="000000" w:themeColor="text1"/>
          <w:spacing w:val="-4"/>
          <w:sz w:val="28"/>
          <w:szCs w:val="28"/>
        </w:rPr>
        <w:t>Глава VI. ВНЕШНИЙ МУНИЦИПАЛЬНЫЙ ФИНАНСОВЫЙ КОНТРОЛЬ</w:t>
      </w:r>
    </w:p>
    <w:p w:rsidR="00311168" w:rsidRPr="003D3211" w:rsidRDefault="00311168" w:rsidP="00311168">
      <w:pPr>
        <w:spacing w:after="0" w:line="360" w:lineRule="exact"/>
        <w:ind w:firstLine="567"/>
        <w:jc w:val="both"/>
        <w:rPr>
          <w:rFonts w:ascii="Times New Roman" w:eastAsia="Malgun Gothic" w:hAnsi="Times New Roman" w:cs="Times New Roman"/>
          <w:b/>
          <w:color w:val="000000" w:themeColor="text1"/>
          <w:spacing w:val="-4"/>
          <w:sz w:val="28"/>
          <w:szCs w:val="28"/>
        </w:rPr>
      </w:pPr>
    </w:p>
    <w:p w:rsidR="00311168" w:rsidRPr="003D3211" w:rsidRDefault="00311168" w:rsidP="00311168">
      <w:pPr>
        <w:spacing w:after="0" w:line="360" w:lineRule="exact"/>
        <w:ind w:firstLine="567"/>
        <w:jc w:val="both"/>
        <w:rPr>
          <w:rFonts w:ascii="Times New Roman" w:eastAsia="Malgun Gothic" w:hAnsi="Times New Roman" w:cs="Times New Roman"/>
          <w:b/>
          <w:color w:val="000000" w:themeColor="text1"/>
          <w:spacing w:val="-4"/>
          <w:sz w:val="28"/>
          <w:szCs w:val="28"/>
        </w:rPr>
      </w:pPr>
      <w:r w:rsidRPr="003D3211">
        <w:rPr>
          <w:rFonts w:ascii="Times New Roman" w:eastAsia="Malgun Gothic" w:hAnsi="Times New Roman" w:cs="Times New Roman"/>
          <w:b/>
          <w:color w:val="000000" w:themeColor="text1"/>
          <w:spacing w:val="-4"/>
          <w:sz w:val="28"/>
          <w:szCs w:val="28"/>
        </w:rPr>
        <w:t>Статья 50. Осуществление внешнего муниципального финансового контроля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Чкаловский сельский совет вправе делегировать полномочия по осуществлению деятельности контрольно-счетного органа Поселения контрольно-счетному органу Нижнегорского района Республики Крым путем заключения соглашения с Нижнегорским районным советом Республики Крым о передаче контрольно-счетному органу Нижнегорского района Республики Крым полномочий контрольно-счетного органа Поселения по осуществлению внешнего муниципального финансового контроля</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1.20) </w:t>
      </w:r>
      <w:r w:rsidRPr="003D3211">
        <w:rPr>
          <w:rFonts w:ascii="Times New Roman" w:eastAsia="Malgun Gothic" w:hAnsi="Times New Roman" w:cs="Times New Roman"/>
          <w:b/>
          <w:color w:val="000000" w:themeColor="text1"/>
          <w:spacing w:val="-4"/>
          <w:sz w:val="28"/>
          <w:szCs w:val="28"/>
        </w:rPr>
        <w:t>В статье 58</w:t>
      </w:r>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а) </w:t>
      </w:r>
      <w:r w:rsidRPr="003D3211">
        <w:rPr>
          <w:rFonts w:ascii="Times New Roman" w:eastAsia="Malgun Gothic" w:hAnsi="Times New Roman" w:cs="Times New Roman"/>
          <w:b/>
          <w:i/>
          <w:color w:val="000000" w:themeColor="text1"/>
          <w:spacing w:val="-4"/>
          <w:sz w:val="28"/>
          <w:szCs w:val="28"/>
        </w:rPr>
        <w:t>часть 3</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 Глава Республики Крым:</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1) вправе вынести предупреждение, объявить выговор главе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Республики Крым;</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2) вправе отрешить от должности главу Поселения в случае, если в течение месяца со дня вынесения Главой Республики Крым предупреждения, объявления выговора главе Поселения в соответствии с пунктом 1 настоящей части главой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3) вправе обратиться в Чкаловский сельский совет с инициативой об удалении главы Поселения в отставку, в том числе в случае систематического не достижения </w:t>
      </w:r>
      <w:r w:rsidRPr="003D3211">
        <w:rPr>
          <w:rFonts w:ascii="Times New Roman" w:eastAsia="Malgun Gothic" w:hAnsi="Times New Roman" w:cs="Times New Roman"/>
          <w:color w:val="000000" w:themeColor="text1"/>
          <w:spacing w:val="-4"/>
          <w:sz w:val="28"/>
          <w:szCs w:val="28"/>
        </w:rPr>
        <w:lastRenderedPageBreak/>
        <w:t>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 в Российской Федерации"</w:t>
      </w:r>
      <w:proofErr w:type="gramStart"/>
      <w:r w:rsidRPr="003D3211">
        <w:rPr>
          <w:rFonts w:ascii="Times New Roman" w:eastAsia="Malgun Gothic" w:hAnsi="Times New Roman" w:cs="Times New Roman"/>
          <w:color w:val="000000" w:themeColor="text1"/>
          <w:spacing w:val="-4"/>
          <w:sz w:val="28"/>
          <w:szCs w:val="28"/>
        </w:rPr>
        <w:t>."</w:t>
      </w:r>
      <w:proofErr w:type="gramEnd"/>
      <w:r w:rsidRPr="003D3211">
        <w:rPr>
          <w:rFonts w:ascii="Times New Roman" w:eastAsia="Malgun Gothic" w:hAnsi="Times New Roman" w:cs="Times New Roman"/>
          <w:color w:val="000000" w:themeColor="text1"/>
          <w:spacing w:val="-4"/>
          <w:sz w:val="28"/>
          <w:szCs w:val="28"/>
        </w:rPr>
        <w:t>.</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б) </w:t>
      </w:r>
      <w:r w:rsidRPr="003D3211">
        <w:rPr>
          <w:rFonts w:ascii="Times New Roman" w:eastAsia="Malgun Gothic" w:hAnsi="Times New Roman" w:cs="Times New Roman"/>
          <w:b/>
          <w:i/>
          <w:color w:val="000000" w:themeColor="text1"/>
          <w:spacing w:val="-4"/>
          <w:sz w:val="28"/>
          <w:szCs w:val="28"/>
        </w:rPr>
        <w:t>дополнить частью 4</w:t>
      </w:r>
      <w:r w:rsidRPr="003D3211">
        <w:rPr>
          <w:rFonts w:ascii="Times New Roman" w:eastAsia="Malgun Gothic" w:hAnsi="Times New Roman" w:cs="Times New Roman"/>
          <w:color w:val="000000" w:themeColor="text1"/>
          <w:spacing w:val="-4"/>
          <w:sz w:val="28"/>
          <w:szCs w:val="28"/>
        </w:rPr>
        <w:t xml:space="preserve"> следующего содержания:</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"4. Глава Республики Крым издает правовой акт об отрешении от должности главы Поселения в случае:</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Крым, законам Республики Крым, Уставу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3D3211">
        <w:rPr>
          <w:rFonts w:ascii="Times New Roman" w:eastAsia="Malgun Gothic" w:hAnsi="Times New Roman" w:cs="Times New Roman"/>
          <w:color w:val="000000" w:themeColor="text1"/>
          <w:spacing w:val="-4"/>
          <w:sz w:val="28"/>
          <w:szCs w:val="28"/>
        </w:rPr>
        <w:t xml:space="preserve"> своих полномочий мер по исполнению решения суда;</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roofErr w:type="gramStart"/>
      <w:r w:rsidRPr="003D3211">
        <w:rPr>
          <w:rFonts w:ascii="Times New Roman" w:eastAsia="Malgun Gothic" w:hAnsi="Times New Roman" w:cs="Times New Roman"/>
          <w:color w:val="000000" w:themeColor="text1"/>
          <w:spacing w:val="-4"/>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3D3211">
        <w:rPr>
          <w:rFonts w:ascii="Times New Roman" w:eastAsia="Malgun Gothic" w:hAnsi="Times New Roman" w:cs="Times New Roman"/>
          <w:color w:val="000000" w:themeColor="text1"/>
          <w:spacing w:val="-4"/>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sidRPr="003D3211">
        <w:rPr>
          <w:rFonts w:ascii="Times New Roman" w:eastAsia="Malgun Gothic" w:hAnsi="Times New Roman" w:cs="Times New Roman"/>
          <w:color w:val="000000" w:themeColor="text1"/>
          <w:spacing w:val="-4"/>
          <w:sz w:val="28"/>
          <w:szCs w:val="28"/>
        </w:rPr>
        <w:t>.".</w:t>
      </w:r>
      <w:proofErr w:type="gramEnd"/>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1.21) </w:t>
      </w:r>
      <w:r w:rsidRPr="003D3211">
        <w:rPr>
          <w:rFonts w:ascii="Times New Roman" w:eastAsia="Malgun Gothic" w:hAnsi="Times New Roman" w:cs="Times New Roman"/>
          <w:b/>
          <w:color w:val="000000" w:themeColor="text1"/>
          <w:spacing w:val="-4"/>
          <w:sz w:val="28"/>
          <w:szCs w:val="28"/>
        </w:rPr>
        <w:t>Статью 58.1</w:t>
      </w:r>
      <w:r w:rsidRPr="003D3211">
        <w:rPr>
          <w:rFonts w:ascii="Times New Roman" w:eastAsia="Malgun Gothic" w:hAnsi="Times New Roman" w:cs="Times New Roman"/>
          <w:color w:val="000000" w:themeColor="text1"/>
          <w:spacing w:val="-4"/>
          <w:sz w:val="28"/>
          <w:szCs w:val="28"/>
        </w:rPr>
        <w:t xml:space="preserve"> изложить в новой редакции: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w:t>
      </w:r>
      <w:r w:rsidRPr="003D3211">
        <w:rPr>
          <w:rFonts w:ascii="Times New Roman" w:eastAsia="Malgun Gothic" w:hAnsi="Times New Roman" w:cs="Times New Roman"/>
          <w:b/>
          <w:color w:val="000000" w:themeColor="text1"/>
          <w:spacing w:val="-4"/>
          <w:sz w:val="28"/>
          <w:szCs w:val="28"/>
        </w:rPr>
        <w:t>Статья 58.1. Ответственность органов и должностных лиц местного самоуправления Поселения перед физическими и юридическими лицами</w:t>
      </w: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p>
    <w:p w:rsidR="00311168" w:rsidRPr="003D3211" w:rsidRDefault="00311168" w:rsidP="00311168">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 законодательством</w:t>
      </w:r>
      <w:proofErr w:type="gramStart"/>
      <w:r w:rsidRPr="003D3211">
        <w:rPr>
          <w:rFonts w:ascii="Times New Roman" w:eastAsia="Malgun Gothic" w:hAnsi="Times New Roman" w:cs="Times New Roman"/>
          <w:color w:val="000000" w:themeColor="text1"/>
          <w:spacing w:val="-4"/>
          <w:sz w:val="28"/>
          <w:szCs w:val="28"/>
        </w:rPr>
        <w:t>.".</w:t>
      </w:r>
      <w:proofErr w:type="gramEnd"/>
    </w:p>
    <w:p w:rsidR="00171A0D" w:rsidRPr="003D3211" w:rsidRDefault="00171A0D" w:rsidP="001D7689">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2. </w:t>
      </w:r>
      <w:r w:rsidR="00205807" w:rsidRPr="003D3211">
        <w:rPr>
          <w:rFonts w:ascii="Times New Roman" w:eastAsia="Malgun Gothic" w:hAnsi="Times New Roman" w:cs="Times New Roman"/>
          <w:color w:val="000000" w:themeColor="text1"/>
          <w:spacing w:val="-4"/>
          <w:sz w:val="28"/>
          <w:szCs w:val="28"/>
        </w:rPr>
        <w:t>П</w:t>
      </w:r>
      <w:r w:rsidRPr="003D3211">
        <w:rPr>
          <w:rFonts w:ascii="Times New Roman" w:eastAsia="Malgun Gothic" w:hAnsi="Times New Roman" w:cs="Times New Roman"/>
          <w:color w:val="000000" w:themeColor="text1"/>
          <w:spacing w:val="-4"/>
          <w:sz w:val="28"/>
          <w:szCs w:val="28"/>
        </w:rPr>
        <w:t xml:space="preserve">редседателю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сельского совета - главе администрации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сельского поселения направить настоящее решение в Управление Министерства юстиции Российской Федерации по Республике Крым для государственной регистрации в порядке, установленном законодательством Российской Федерации.</w:t>
      </w:r>
    </w:p>
    <w:p w:rsidR="00171A0D" w:rsidRPr="003D3211" w:rsidRDefault="00205807" w:rsidP="001D7689">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3</w:t>
      </w:r>
      <w:r w:rsidR="00171A0D" w:rsidRPr="003D3211">
        <w:rPr>
          <w:rFonts w:ascii="Times New Roman" w:eastAsia="Malgun Gothic" w:hAnsi="Times New Roman" w:cs="Times New Roman"/>
          <w:color w:val="000000" w:themeColor="text1"/>
          <w:spacing w:val="-4"/>
          <w:sz w:val="28"/>
          <w:szCs w:val="28"/>
        </w:rPr>
        <w:t xml:space="preserve">. После государственной регистрации обнародовать настоящее решение </w:t>
      </w:r>
      <w:r w:rsidR="001778A6" w:rsidRPr="003D3211">
        <w:rPr>
          <w:rFonts w:ascii="Times New Roman" w:eastAsia="Malgun Gothic" w:hAnsi="Times New Roman" w:cs="Times New Roman"/>
          <w:color w:val="000000" w:themeColor="text1"/>
          <w:spacing w:val="-4"/>
          <w:sz w:val="28"/>
          <w:szCs w:val="28"/>
        </w:rPr>
        <w:t>в порядке, установленном Уставом Поселения.</w:t>
      </w:r>
    </w:p>
    <w:p w:rsidR="00171A0D" w:rsidRPr="003D3211" w:rsidRDefault="00205807" w:rsidP="001D7689">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lastRenderedPageBreak/>
        <w:t>4</w:t>
      </w:r>
      <w:r w:rsidR="00171A0D" w:rsidRPr="003D3211">
        <w:rPr>
          <w:rFonts w:ascii="Times New Roman" w:eastAsia="Malgun Gothic" w:hAnsi="Times New Roman" w:cs="Times New Roman"/>
          <w:color w:val="000000" w:themeColor="text1"/>
          <w:spacing w:val="-4"/>
          <w:sz w:val="28"/>
          <w:szCs w:val="28"/>
        </w:rPr>
        <w:t xml:space="preserve">. Настоящее решение вступает в силу после его официального </w:t>
      </w:r>
      <w:r w:rsidR="001778A6" w:rsidRPr="003D3211">
        <w:rPr>
          <w:rFonts w:ascii="Times New Roman" w:eastAsia="Malgun Gothic" w:hAnsi="Times New Roman" w:cs="Times New Roman"/>
          <w:color w:val="000000" w:themeColor="text1"/>
          <w:spacing w:val="-4"/>
          <w:sz w:val="28"/>
          <w:szCs w:val="28"/>
        </w:rPr>
        <w:t>обнародования</w:t>
      </w:r>
      <w:r w:rsidR="00171A0D" w:rsidRPr="003D3211">
        <w:rPr>
          <w:rFonts w:ascii="Times New Roman" w:eastAsia="Malgun Gothic" w:hAnsi="Times New Roman" w:cs="Times New Roman"/>
          <w:color w:val="000000" w:themeColor="text1"/>
          <w:spacing w:val="-4"/>
          <w:sz w:val="28"/>
          <w:szCs w:val="28"/>
        </w:rPr>
        <w:t>.</w:t>
      </w:r>
    </w:p>
    <w:p w:rsidR="00171A0D" w:rsidRPr="003D3211" w:rsidRDefault="00205807" w:rsidP="001D7689">
      <w:pPr>
        <w:spacing w:after="0" w:line="360" w:lineRule="exact"/>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5</w:t>
      </w:r>
      <w:r w:rsidR="00171A0D" w:rsidRPr="003D3211">
        <w:rPr>
          <w:rFonts w:ascii="Times New Roman" w:eastAsia="Malgun Gothic" w:hAnsi="Times New Roman" w:cs="Times New Roman"/>
          <w:color w:val="000000" w:themeColor="text1"/>
          <w:spacing w:val="-4"/>
          <w:sz w:val="28"/>
          <w:szCs w:val="28"/>
        </w:rPr>
        <w:t xml:space="preserve">. </w:t>
      </w:r>
      <w:proofErr w:type="gramStart"/>
      <w:r w:rsidR="00171A0D" w:rsidRPr="003D3211">
        <w:rPr>
          <w:rFonts w:ascii="Times New Roman" w:eastAsia="Malgun Gothic" w:hAnsi="Times New Roman" w:cs="Times New Roman"/>
          <w:color w:val="000000" w:themeColor="text1"/>
          <w:spacing w:val="-4"/>
          <w:sz w:val="28"/>
          <w:szCs w:val="28"/>
        </w:rPr>
        <w:t>Контроль за</w:t>
      </w:r>
      <w:proofErr w:type="gramEnd"/>
      <w:r w:rsidR="00171A0D" w:rsidRPr="003D3211">
        <w:rPr>
          <w:rFonts w:ascii="Times New Roman" w:eastAsia="Malgun Gothic" w:hAnsi="Times New Roman" w:cs="Times New Roman"/>
          <w:color w:val="000000" w:themeColor="text1"/>
          <w:spacing w:val="-4"/>
          <w:sz w:val="28"/>
          <w:szCs w:val="28"/>
        </w:rPr>
        <w:t xml:space="preserve"> исполнением настоящего решения возложить на председателя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ского</w:t>
      </w:r>
      <w:r w:rsidR="00171A0D" w:rsidRPr="003D3211">
        <w:rPr>
          <w:rFonts w:ascii="Times New Roman" w:eastAsia="Malgun Gothic" w:hAnsi="Times New Roman" w:cs="Times New Roman"/>
          <w:color w:val="000000" w:themeColor="text1"/>
          <w:spacing w:val="-4"/>
          <w:sz w:val="28"/>
          <w:szCs w:val="28"/>
        </w:rPr>
        <w:t xml:space="preserve"> сельского совета - главу администрации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ского</w:t>
      </w:r>
      <w:r w:rsidR="00171A0D" w:rsidRPr="003D3211">
        <w:rPr>
          <w:rFonts w:ascii="Times New Roman" w:eastAsia="Malgun Gothic" w:hAnsi="Times New Roman" w:cs="Times New Roman"/>
          <w:color w:val="000000" w:themeColor="text1"/>
          <w:spacing w:val="-4"/>
          <w:sz w:val="28"/>
          <w:szCs w:val="28"/>
        </w:rPr>
        <w:t xml:space="preserve"> сельского поселения.</w:t>
      </w:r>
    </w:p>
    <w:p w:rsidR="00171A0D" w:rsidRPr="003D3211" w:rsidRDefault="00171A0D" w:rsidP="007E1FDE">
      <w:pPr>
        <w:spacing w:after="0" w:line="240" w:lineRule="auto"/>
        <w:ind w:firstLine="567"/>
        <w:jc w:val="both"/>
        <w:rPr>
          <w:rFonts w:ascii="Times New Roman" w:eastAsia="Malgun Gothic" w:hAnsi="Times New Roman" w:cs="Times New Roman"/>
          <w:color w:val="000000" w:themeColor="text1"/>
          <w:spacing w:val="-4"/>
          <w:sz w:val="28"/>
          <w:szCs w:val="28"/>
        </w:rPr>
      </w:pPr>
    </w:p>
    <w:p w:rsidR="0001254F" w:rsidRDefault="00171A0D" w:rsidP="007E1FDE">
      <w:pPr>
        <w:spacing w:after="0" w:line="240" w:lineRule="auto"/>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Председатель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сельского совета </w:t>
      </w:r>
      <w:r w:rsidR="0001254F">
        <w:rPr>
          <w:rFonts w:ascii="Times New Roman" w:eastAsia="Malgun Gothic" w:hAnsi="Times New Roman" w:cs="Times New Roman"/>
          <w:color w:val="000000" w:themeColor="text1"/>
          <w:spacing w:val="-4"/>
          <w:sz w:val="28"/>
          <w:szCs w:val="28"/>
        </w:rPr>
        <w:t>–</w:t>
      </w:r>
      <w:r w:rsidRPr="003D3211">
        <w:rPr>
          <w:rFonts w:ascii="Times New Roman" w:eastAsia="Malgun Gothic" w:hAnsi="Times New Roman" w:cs="Times New Roman"/>
          <w:color w:val="000000" w:themeColor="text1"/>
          <w:spacing w:val="-4"/>
          <w:sz w:val="28"/>
          <w:szCs w:val="28"/>
        </w:rPr>
        <w:t xml:space="preserve"> </w:t>
      </w:r>
    </w:p>
    <w:p w:rsidR="0001254F" w:rsidRDefault="00171A0D" w:rsidP="007E1FDE">
      <w:pPr>
        <w:spacing w:after="0" w:line="240" w:lineRule="auto"/>
        <w:ind w:firstLine="567"/>
        <w:jc w:val="both"/>
        <w:rPr>
          <w:rFonts w:ascii="Times New Roman" w:eastAsia="Malgun Gothic" w:hAnsi="Times New Roman" w:cs="Times New Roman"/>
          <w:color w:val="000000" w:themeColor="text1"/>
          <w:spacing w:val="-4"/>
          <w:sz w:val="28"/>
          <w:szCs w:val="28"/>
        </w:rPr>
      </w:pPr>
      <w:r w:rsidRPr="003D3211">
        <w:rPr>
          <w:rFonts w:ascii="Times New Roman" w:eastAsia="Malgun Gothic" w:hAnsi="Times New Roman" w:cs="Times New Roman"/>
          <w:color w:val="000000" w:themeColor="text1"/>
          <w:spacing w:val="-4"/>
          <w:sz w:val="28"/>
          <w:szCs w:val="28"/>
        </w:rPr>
        <w:t xml:space="preserve">глава администрации </w:t>
      </w:r>
      <w:r w:rsidR="00311168" w:rsidRPr="003D3211">
        <w:rPr>
          <w:rFonts w:ascii="Times New Roman" w:eastAsia="Malgun Gothic" w:hAnsi="Times New Roman" w:cs="Times New Roman"/>
          <w:color w:val="000000" w:themeColor="text1"/>
          <w:spacing w:val="-4"/>
          <w:sz w:val="28"/>
          <w:szCs w:val="28"/>
        </w:rPr>
        <w:t>Чкалов</w:t>
      </w:r>
      <w:r w:rsidR="00BD197B" w:rsidRPr="003D3211">
        <w:rPr>
          <w:rFonts w:ascii="Times New Roman" w:eastAsia="Malgun Gothic" w:hAnsi="Times New Roman" w:cs="Times New Roman"/>
          <w:color w:val="000000" w:themeColor="text1"/>
          <w:spacing w:val="-4"/>
          <w:sz w:val="28"/>
          <w:szCs w:val="28"/>
        </w:rPr>
        <w:t>ского</w:t>
      </w:r>
      <w:r w:rsidRPr="003D3211">
        <w:rPr>
          <w:rFonts w:ascii="Times New Roman" w:eastAsia="Malgun Gothic" w:hAnsi="Times New Roman" w:cs="Times New Roman"/>
          <w:color w:val="000000" w:themeColor="text1"/>
          <w:spacing w:val="-4"/>
          <w:sz w:val="28"/>
          <w:szCs w:val="28"/>
        </w:rPr>
        <w:t xml:space="preserve"> сельского поселения </w:t>
      </w:r>
      <w:r w:rsidRPr="003D3211">
        <w:rPr>
          <w:rFonts w:ascii="Times New Roman" w:eastAsia="Malgun Gothic" w:hAnsi="Times New Roman" w:cs="Times New Roman"/>
          <w:color w:val="000000" w:themeColor="text1"/>
          <w:spacing w:val="-4"/>
          <w:sz w:val="28"/>
          <w:szCs w:val="28"/>
        </w:rPr>
        <w:tab/>
      </w:r>
      <w:r w:rsidRPr="003D3211">
        <w:rPr>
          <w:rFonts w:ascii="Times New Roman" w:eastAsia="Malgun Gothic" w:hAnsi="Times New Roman" w:cs="Times New Roman"/>
          <w:color w:val="000000" w:themeColor="text1"/>
          <w:spacing w:val="-4"/>
          <w:sz w:val="28"/>
          <w:szCs w:val="28"/>
        </w:rPr>
        <w:tab/>
      </w:r>
      <w:r w:rsidR="0001254F">
        <w:rPr>
          <w:rFonts w:ascii="Times New Roman" w:eastAsia="Malgun Gothic" w:hAnsi="Times New Roman" w:cs="Times New Roman"/>
          <w:color w:val="000000" w:themeColor="text1"/>
          <w:spacing w:val="-4"/>
          <w:sz w:val="28"/>
          <w:szCs w:val="28"/>
        </w:rPr>
        <w:t xml:space="preserve"> </w:t>
      </w:r>
    </w:p>
    <w:p w:rsidR="0063371D" w:rsidRPr="003D3211" w:rsidRDefault="0001254F" w:rsidP="007E1FDE">
      <w:pPr>
        <w:spacing w:after="0" w:line="240" w:lineRule="auto"/>
        <w:ind w:firstLine="567"/>
        <w:jc w:val="both"/>
        <w:rPr>
          <w:rFonts w:ascii="Times New Roman" w:eastAsia="Malgun Gothic" w:hAnsi="Times New Roman" w:cs="Times New Roman"/>
          <w:color w:val="000000" w:themeColor="text1"/>
          <w:spacing w:val="-4"/>
          <w:sz w:val="28"/>
          <w:szCs w:val="28"/>
        </w:rPr>
      </w:pP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r>
        <w:rPr>
          <w:rFonts w:ascii="Times New Roman" w:eastAsia="Malgun Gothic" w:hAnsi="Times New Roman" w:cs="Times New Roman"/>
          <w:color w:val="000000" w:themeColor="text1"/>
          <w:spacing w:val="-4"/>
          <w:sz w:val="28"/>
          <w:szCs w:val="28"/>
        </w:rPr>
        <w:tab/>
      </w:r>
      <w:bookmarkStart w:id="0" w:name="_GoBack"/>
      <w:bookmarkEnd w:id="0"/>
      <w:r>
        <w:rPr>
          <w:rFonts w:ascii="Times New Roman" w:eastAsia="Malgun Gothic" w:hAnsi="Times New Roman" w:cs="Times New Roman"/>
          <w:color w:val="000000" w:themeColor="text1"/>
          <w:spacing w:val="-4"/>
          <w:sz w:val="28"/>
          <w:szCs w:val="28"/>
        </w:rPr>
        <w:tab/>
      </w:r>
      <w:proofErr w:type="spellStart"/>
      <w:r>
        <w:rPr>
          <w:rFonts w:ascii="Times New Roman" w:eastAsia="Malgun Gothic" w:hAnsi="Times New Roman" w:cs="Times New Roman"/>
          <w:color w:val="000000" w:themeColor="text1"/>
          <w:spacing w:val="-4"/>
          <w:sz w:val="28"/>
          <w:szCs w:val="28"/>
        </w:rPr>
        <w:t>М.Б.Халицкая</w:t>
      </w:r>
      <w:proofErr w:type="spellEnd"/>
      <w:r>
        <w:rPr>
          <w:rFonts w:ascii="Times New Roman" w:eastAsia="Malgun Gothic" w:hAnsi="Times New Roman" w:cs="Times New Roman"/>
          <w:color w:val="000000" w:themeColor="text1"/>
          <w:spacing w:val="-4"/>
          <w:sz w:val="28"/>
          <w:szCs w:val="28"/>
        </w:rPr>
        <w:t xml:space="preserve">  </w:t>
      </w:r>
    </w:p>
    <w:sectPr w:rsidR="0063371D" w:rsidRPr="003D3211" w:rsidSect="0001254F">
      <w:footerReference w:type="default" r:id="rId10"/>
      <w:pgSz w:w="11906" w:h="16838"/>
      <w:pgMar w:top="1134" w:right="567"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35" w:rsidRDefault="00594C35" w:rsidP="006D5356">
      <w:pPr>
        <w:spacing w:after="0" w:line="240" w:lineRule="auto"/>
      </w:pPr>
      <w:r>
        <w:separator/>
      </w:r>
    </w:p>
  </w:endnote>
  <w:endnote w:type="continuationSeparator" w:id="0">
    <w:p w:rsidR="00594C35" w:rsidRDefault="00594C35" w:rsidP="006D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16729"/>
      <w:docPartObj>
        <w:docPartGallery w:val="Page Numbers (Bottom of Page)"/>
        <w:docPartUnique/>
      </w:docPartObj>
    </w:sdtPr>
    <w:sdtEndPr/>
    <w:sdtContent>
      <w:p w:rsidR="006D5356" w:rsidRDefault="006D5356" w:rsidP="006D5356">
        <w:pPr>
          <w:pStyle w:val="a6"/>
          <w:jc w:val="center"/>
        </w:pPr>
        <w:r>
          <w:fldChar w:fldCharType="begin"/>
        </w:r>
        <w:r>
          <w:instrText>PAGE   \* MERGEFORMAT</w:instrText>
        </w:r>
        <w:r>
          <w:fldChar w:fldCharType="separate"/>
        </w:r>
        <w:r w:rsidR="0001254F">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35" w:rsidRDefault="00594C35" w:rsidP="006D5356">
      <w:pPr>
        <w:spacing w:after="0" w:line="240" w:lineRule="auto"/>
      </w:pPr>
      <w:r>
        <w:separator/>
      </w:r>
    </w:p>
  </w:footnote>
  <w:footnote w:type="continuationSeparator" w:id="0">
    <w:p w:rsidR="00594C35" w:rsidRDefault="00594C35" w:rsidP="006D53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F36"/>
    <w:multiLevelType w:val="hybridMultilevel"/>
    <w:tmpl w:val="6F9649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1A51FD7"/>
    <w:multiLevelType w:val="multilevel"/>
    <w:tmpl w:val="5E82018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FE"/>
    <w:rsid w:val="00005F75"/>
    <w:rsid w:val="0001254F"/>
    <w:rsid w:val="000127FF"/>
    <w:rsid w:val="000158E4"/>
    <w:rsid w:val="00020B24"/>
    <w:rsid w:val="00024463"/>
    <w:rsid w:val="000304D3"/>
    <w:rsid w:val="00032CAD"/>
    <w:rsid w:val="0006685F"/>
    <w:rsid w:val="0006766C"/>
    <w:rsid w:val="00072A19"/>
    <w:rsid w:val="00084A7A"/>
    <w:rsid w:val="00090BB1"/>
    <w:rsid w:val="00092D00"/>
    <w:rsid w:val="000939D0"/>
    <w:rsid w:val="000979A1"/>
    <w:rsid w:val="000A4333"/>
    <w:rsid w:val="000A497B"/>
    <w:rsid w:val="000B262D"/>
    <w:rsid w:val="000B46DA"/>
    <w:rsid w:val="000B77D3"/>
    <w:rsid w:val="000C462B"/>
    <w:rsid w:val="000D1FD9"/>
    <w:rsid w:val="000D3D6C"/>
    <w:rsid w:val="000F5139"/>
    <w:rsid w:val="001049F2"/>
    <w:rsid w:val="0011250A"/>
    <w:rsid w:val="00112D05"/>
    <w:rsid w:val="00125081"/>
    <w:rsid w:val="00127F13"/>
    <w:rsid w:val="00131A81"/>
    <w:rsid w:val="00132466"/>
    <w:rsid w:val="001444EF"/>
    <w:rsid w:val="00145388"/>
    <w:rsid w:val="0014596B"/>
    <w:rsid w:val="00147BEE"/>
    <w:rsid w:val="0015480F"/>
    <w:rsid w:val="00161386"/>
    <w:rsid w:val="00161511"/>
    <w:rsid w:val="00166886"/>
    <w:rsid w:val="001677A1"/>
    <w:rsid w:val="00171A0D"/>
    <w:rsid w:val="00176712"/>
    <w:rsid w:val="001778A6"/>
    <w:rsid w:val="00182D22"/>
    <w:rsid w:val="001915EC"/>
    <w:rsid w:val="00194AF5"/>
    <w:rsid w:val="0019775F"/>
    <w:rsid w:val="001A2F59"/>
    <w:rsid w:val="001A6C5E"/>
    <w:rsid w:val="001C0CF8"/>
    <w:rsid w:val="001C6680"/>
    <w:rsid w:val="001D3DD5"/>
    <w:rsid w:val="001D5167"/>
    <w:rsid w:val="001D7689"/>
    <w:rsid w:val="001F60D6"/>
    <w:rsid w:val="001F7D40"/>
    <w:rsid w:val="00201D62"/>
    <w:rsid w:val="00201D79"/>
    <w:rsid w:val="002055C4"/>
    <w:rsid w:val="00205807"/>
    <w:rsid w:val="00207C2C"/>
    <w:rsid w:val="00210858"/>
    <w:rsid w:val="002159DA"/>
    <w:rsid w:val="00217403"/>
    <w:rsid w:val="002176A0"/>
    <w:rsid w:val="00224ECF"/>
    <w:rsid w:val="00234C91"/>
    <w:rsid w:val="00260C1E"/>
    <w:rsid w:val="002616D0"/>
    <w:rsid w:val="00263C52"/>
    <w:rsid w:val="002641B2"/>
    <w:rsid w:val="00280B94"/>
    <w:rsid w:val="00284683"/>
    <w:rsid w:val="0028692B"/>
    <w:rsid w:val="002C16B3"/>
    <w:rsid w:val="002C6327"/>
    <w:rsid w:val="002D53FA"/>
    <w:rsid w:val="002D5DAD"/>
    <w:rsid w:val="002E2889"/>
    <w:rsid w:val="002E59AD"/>
    <w:rsid w:val="003008CF"/>
    <w:rsid w:val="00302FFF"/>
    <w:rsid w:val="00311168"/>
    <w:rsid w:val="00311290"/>
    <w:rsid w:val="00315778"/>
    <w:rsid w:val="0032776C"/>
    <w:rsid w:val="00335688"/>
    <w:rsid w:val="00336B5C"/>
    <w:rsid w:val="00337ED1"/>
    <w:rsid w:val="00340253"/>
    <w:rsid w:val="00340882"/>
    <w:rsid w:val="00345930"/>
    <w:rsid w:val="00353D40"/>
    <w:rsid w:val="00360CE8"/>
    <w:rsid w:val="00365FD4"/>
    <w:rsid w:val="00370522"/>
    <w:rsid w:val="0037132B"/>
    <w:rsid w:val="003754E5"/>
    <w:rsid w:val="0038392A"/>
    <w:rsid w:val="003A21CB"/>
    <w:rsid w:val="003A336F"/>
    <w:rsid w:val="003A5B58"/>
    <w:rsid w:val="003A6FA7"/>
    <w:rsid w:val="003C3B4E"/>
    <w:rsid w:val="003D12B9"/>
    <w:rsid w:val="003D3211"/>
    <w:rsid w:val="003E11A4"/>
    <w:rsid w:val="003E155D"/>
    <w:rsid w:val="003F2194"/>
    <w:rsid w:val="003F5640"/>
    <w:rsid w:val="004060D4"/>
    <w:rsid w:val="00417397"/>
    <w:rsid w:val="0044271F"/>
    <w:rsid w:val="004513F8"/>
    <w:rsid w:val="00451996"/>
    <w:rsid w:val="004610FA"/>
    <w:rsid w:val="00465707"/>
    <w:rsid w:val="00470884"/>
    <w:rsid w:val="00471D21"/>
    <w:rsid w:val="00480633"/>
    <w:rsid w:val="00490389"/>
    <w:rsid w:val="004A5BB9"/>
    <w:rsid w:val="004B5EB1"/>
    <w:rsid w:val="004C1977"/>
    <w:rsid w:val="004C59C9"/>
    <w:rsid w:val="004C5CA4"/>
    <w:rsid w:val="004C76C2"/>
    <w:rsid w:val="004D1DC0"/>
    <w:rsid w:val="004D4B49"/>
    <w:rsid w:val="004E4D26"/>
    <w:rsid w:val="004E60C7"/>
    <w:rsid w:val="004F0175"/>
    <w:rsid w:val="004F2D1A"/>
    <w:rsid w:val="004F3FC2"/>
    <w:rsid w:val="00501519"/>
    <w:rsid w:val="00507848"/>
    <w:rsid w:val="005105CA"/>
    <w:rsid w:val="00533042"/>
    <w:rsid w:val="005500DF"/>
    <w:rsid w:val="00550AB1"/>
    <w:rsid w:val="00556CE3"/>
    <w:rsid w:val="005632B2"/>
    <w:rsid w:val="005714E7"/>
    <w:rsid w:val="00580877"/>
    <w:rsid w:val="00583F32"/>
    <w:rsid w:val="00594C35"/>
    <w:rsid w:val="005B1F81"/>
    <w:rsid w:val="005B585D"/>
    <w:rsid w:val="005B6F3C"/>
    <w:rsid w:val="005B7D0F"/>
    <w:rsid w:val="005C37C4"/>
    <w:rsid w:val="005C78F6"/>
    <w:rsid w:val="005D4368"/>
    <w:rsid w:val="005E350B"/>
    <w:rsid w:val="005E4A59"/>
    <w:rsid w:val="005F3477"/>
    <w:rsid w:val="005F3FD0"/>
    <w:rsid w:val="00611FE0"/>
    <w:rsid w:val="006168E9"/>
    <w:rsid w:val="0063371D"/>
    <w:rsid w:val="006367CA"/>
    <w:rsid w:val="00636C47"/>
    <w:rsid w:val="00645BBA"/>
    <w:rsid w:val="0065263B"/>
    <w:rsid w:val="00666B6D"/>
    <w:rsid w:val="006709EE"/>
    <w:rsid w:val="00676D09"/>
    <w:rsid w:val="00686756"/>
    <w:rsid w:val="0069029B"/>
    <w:rsid w:val="006A4636"/>
    <w:rsid w:val="006B2725"/>
    <w:rsid w:val="006B6915"/>
    <w:rsid w:val="006B7660"/>
    <w:rsid w:val="006B7B9F"/>
    <w:rsid w:val="006B7FF1"/>
    <w:rsid w:val="006C11F2"/>
    <w:rsid w:val="006D2F77"/>
    <w:rsid w:val="006D5356"/>
    <w:rsid w:val="006D6457"/>
    <w:rsid w:val="006E26D6"/>
    <w:rsid w:val="006F355A"/>
    <w:rsid w:val="00720E00"/>
    <w:rsid w:val="007221C5"/>
    <w:rsid w:val="00724E27"/>
    <w:rsid w:val="00733D6D"/>
    <w:rsid w:val="007346B9"/>
    <w:rsid w:val="00745E92"/>
    <w:rsid w:val="00753EE8"/>
    <w:rsid w:val="00760F60"/>
    <w:rsid w:val="00770C48"/>
    <w:rsid w:val="00771F8C"/>
    <w:rsid w:val="00775917"/>
    <w:rsid w:val="00790F6D"/>
    <w:rsid w:val="00795839"/>
    <w:rsid w:val="00797595"/>
    <w:rsid w:val="007A3B76"/>
    <w:rsid w:val="007A594B"/>
    <w:rsid w:val="007D194F"/>
    <w:rsid w:val="007E1FDE"/>
    <w:rsid w:val="007E7E4C"/>
    <w:rsid w:val="00800BD5"/>
    <w:rsid w:val="00807FC6"/>
    <w:rsid w:val="00810379"/>
    <w:rsid w:val="00811306"/>
    <w:rsid w:val="008117E2"/>
    <w:rsid w:val="00840489"/>
    <w:rsid w:val="008550E2"/>
    <w:rsid w:val="00856701"/>
    <w:rsid w:val="00857117"/>
    <w:rsid w:val="00866BFE"/>
    <w:rsid w:val="00867E94"/>
    <w:rsid w:val="008871EB"/>
    <w:rsid w:val="008B0D43"/>
    <w:rsid w:val="008C7EC8"/>
    <w:rsid w:val="008E1755"/>
    <w:rsid w:val="008E35D1"/>
    <w:rsid w:val="008F0DB7"/>
    <w:rsid w:val="008F25F0"/>
    <w:rsid w:val="00905190"/>
    <w:rsid w:val="009107D2"/>
    <w:rsid w:val="00912CE6"/>
    <w:rsid w:val="00913A0D"/>
    <w:rsid w:val="00917189"/>
    <w:rsid w:val="009228C3"/>
    <w:rsid w:val="00956145"/>
    <w:rsid w:val="00967495"/>
    <w:rsid w:val="009769F5"/>
    <w:rsid w:val="00977808"/>
    <w:rsid w:val="009846DC"/>
    <w:rsid w:val="00987963"/>
    <w:rsid w:val="0099741C"/>
    <w:rsid w:val="009A7375"/>
    <w:rsid w:val="009B6C6A"/>
    <w:rsid w:val="009B6E43"/>
    <w:rsid w:val="009C2DE0"/>
    <w:rsid w:val="009C4374"/>
    <w:rsid w:val="009C7E80"/>
    <w:rsid w:val="009D256D"/>
    <w:rsid w:val="009D3F47"/>
    <w:rsid w:val="009E4E6A"/>
    <w:rsid w:val="009E6D1C"/>
    <w:rsid w:val="009E6F55"/>
    <w:rsid w:val="009F530A"/>
    <w:rsid w:val="009F5D3D"/>
    <w:rsid w:val="00A044E7"/>
    <w:rsid w:val="00A0765B"/>
    <w:rsid w:val="00A2332D"/>
    <w:rsid w:val="00A24CFF"/>
    <w:rsid w:val="00A3015B"/>
    <w:rsid w:val="00A35F15"/>
    <w:rsid w:val="00A43D36"/>
    <w:rsid w:val="00A6044D"/>
    <w:rsid w:val="00A65C14"/>
    <w:rsid w:val="00A6652D"/>
    <w:rsid w:val="00A66AB1"/>
    <w:rsid w:val="00A731BE"/>
    <w:rsid w:val="00AB03C7"/>
    <w:rsid w:val="00AB3679"/>
    <w:rsid w:val="00AC3BB4"/>
    <w:rsid w:val="00AC4888"/>
    <w:rsid w:val="00AC78B5"/>
    <w:rsid w:val="00AD03D2"/>
    <w:rsid w:val="00AD35F9"/>
    <w:rsid w:val="00AD5ECF"/>
    <w:rsid w:val="00AE0FED"/>
    <w:rsid w:val="00B30765"/>
    <w:rsid w:val="00B336F2"/>
    <w:rsid w:val="00B47AB6"/>
    <w:rsid w:val="00B50D1A"/>
    <w:rsid w:val="00B6270A"/>
    <w:rsid w:val="00B76A6C"/>
    <w:rsid w:val="00B86177"/>
    <w:rsid w:val="00B9170A"/>
    <w:rsid w:val="00B9601C"/>
    <w:rsid w:val="00BA2C7D"/>
    <w:rsid w:val="00BA481D"/>
    <w:rsid w:val="00BA4EEE"/>
    <w:rsid w:val="00BB1152"/>
    <w:rsid w:val="00BB7D5F"/>
    <w:rsid w:val="00BB7E93"/>
    <w:rsid w:val="00BC2D34"/>
    <w:rsid w:val="00BC313D"/>
    <w:rsid w:val="00BC509B"/>
    <w:rsid w:val="00BD197B"/>
    <w:rsid w:val="00BD4CD2"/>
    <w:rsid w:val="00BE46A7"/>
    <w:rsid w:val="00BE4F49"/>
    <w:rsid w:val="00BE769C"/>
    <w:rsid w:val="00BE77E8"/>
    <w:rsid w:val="00BF202A"/>
    <w:rsid w:val="00BF239E"/>
    <w:rsid w:val="00C06E7B"/>
    <w:rsid w:val="00C1148B"/>
    <w:rsid w:val="00C133DC"/>
    <w:rsid w:val="00C14221"/>
    <w:rsid w:val="00C25A5C"/>
    <w:rsid w:val="00C409ED"/>
    <w:rsid w:val="00C46D00"/>
    <w:rsid w:val="00C75017"/>
    <w:rsid w:val="00C76F5C"/>
    <w:rsid w:val="00C77274"/>
    <w:rsid w:val="00C90899"/>
    <w:rsid w:val="00C960B7"/>
    <w:rsid w:val="00CA0393"/>
    <w:rsid w:val="00CA4E4F"/>
    <w:rsid w:val="00CA57FE"/>
    <w:rsid w:val="00CA5CBA"/>
    <w:rsid w:val="00CB51A6"/>
    <w:rsid w:val="00CB65AA"/>
    <w:rsid w:val="00CC2722"/>
    <w:rsid w:val="00CC475D"/>
    <w:rsid w:val="00CC499D"/>
    <w:rsid w:val="00CC728D"/>
    <w:rsid w:val="00CD6E70"/>
    <w:rsid w:val="00CE11BE"/>
    <w:rsid w:val="00CE4348"/>
    <w:rsid w:val="00CE6625"/>
    <w:rsid w:val="00CF0887"/>
    <w:rsid w:val="00CF3A4B"/>
    <w:rsid w:val="00D04E55"/>
    <w:rsid w:val="00D14283"/>
    <w:rsid w:val="00D25E8A"/>
    <w:rsid w:val="00D37950"/>
    <w:rsid w:val="00D423D7"/>
    <w:rsid w:val="00D51FB3"/>
    <w:rsid w:val="00D66885"/>
    <w:rsid w:val="00D83E99"/>
    <w:rsid w:val="00D87B2D"/>
    <w:rsid w:val="00D92262"/>
    <w:rsid w:val="00D947FB"/>
    <w:rsid w:val="00D97B3C"/>
    <w:rsid w:val="00DA2500"/>
    <w:rsid w:val="00DB1188"/>
    <w:rsid w:val="00DC24D3"/>
    <w:rsid w:val="00DC2838"/>
    <w:rsid w:val="00DE1D54"/>
    <w:rsid w:val="00DE5188"/>
    <w:rsid w:val="00DE6104"/>
    <w:rsid w:val="00DE7EF7"/>
    <w:rsid w:val="00DF0B0C"/>
    <w:rsid w:val="00E159F1"/>
    <w:rsid w:val="00E1683D"/>
    <w:rsid w:val="00E31163"/>
    <w:rsid w:val="00E336A8"/>
    <w:rsid w:val="00E45C50"/>
    <w:rsid w:val="00E52AB9"/>
    <w:rsid w:val="00E5631F"/>
    <w:rsid w:val="00E56D7D"/>
    <w:rsid w:val="00E575DD"/>
    <w:rsid w:val="00E65AD5"/>
    <w:rsid w:val="00E66866"/>
    <w:rsid w:val="00E74A34"/>
    <w:rsid w:val="00E77891"/>
    <w:rsid w:val="00E854E2"/>
    <w:rsid w:val="00E94037"/>
    <w:rsid w:val="00EA3AEA"/>
    <w:rsid w:val="00EB0237"/>
    <w:rsid w:val="00EB430E"/>
    <w:rsid w:val="00EB5E64"/>
    <w:rsid w:val="00EC5806"/>
    <w:rsid w:val="00EC75A5"/>
    <w:rsid w:val="00ED3109"/>
    <w:rsid w:val="00ED4879"/>
    <w:rsid w:val="00EE1E03"/>
    <w:rsid w:val="00F02513"/>
    <w:rsid w:val="00F056C2"/>
    <w:rsid w:val="00F20481"/>
    <w:rsid w:val="00F30A31"/>
    <w:rsid w:val="00F357C5"/>
    <w:rsid w:val="00F4282D"/>
    <w:rsid w:val="00F43CFE"/>
    <w:rsid w:val="00F46ADA"/>
    <w:rsid w:val="00F5066B"/>
    <w:rsid w:val="00F55FDD"/>
    <w:rsid w:val="00F570F0"/>
    <w:rsid w:val="00F605A1"/>
    <w:rsid w:val="00F65809"/>
    <w:rsid w:val="00F74B11"/>
    <w:rsid w:val="00F779B2"/>
    <w:rsid w:val="00F77A93"/>
    <w:rsid w:val="00F813F1"/>
    <w:rsid w:val="00F85186"/>
    <w:rsid w:val="00F91A17"/>
    <w:rsid w:val="00FA05FF"/>
    <w:rsid w:val="00FA0E78"/>
    <w:rsid w:val="00FB316C"/>
    <w:rsid w:val="00FB3569"/>
    <w:rsid w:val="00FB795B"/>
    <w:rsid w:val="00FC15D9"/>
    <w:rsid w:val="00FC25D2"/>
    <w:rsid w:val="00FC5442"/>
    <w:rsid w:val="00FD2CD3"/>
    <w:rsid w:val="00FD31B9"/>
    <w:rsid w:val="00FD5C38"/>
    <w:rsid w:val="00FE0905"/>
    <w:rsid w:val="00FE0A34"/>
    <w:rsid w:val="00FE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1049F2"/>
    <w:rPr>
      <w:sz w:val="16"/>
      <w:szCs w:val="16"/>
    </w:rPr>
  </w:style>
  <w:style w:type="paragraph" w:styleId="a9">
    <w:name w:val="annotation text"/>
    <w:basedOn w:val="a"/>
    <w:link w:val="aa"/>
    <w:uiPriority w:val="99"/>
    <w:semiHidden/>
    <w:unhideWhenUsed/>
    <w:rsid w:val="001049F2"/>
    <w:pPr>
      <w:spacing w:line="240" w:lineRule="auto"/>
    </w:pPr>
    <w:rPr>
      <w:sz w:val="20"/>
      <w:szCs w:val="20"/>
    </w:rPr>
  </w:style>
  <w:style w:type="character" w:customStyle="1" w:styleId="aa">
    <w:name w:val="Текст примечания Знак"/>
    <w:basedOn w:val="a0"/>
    <w:link w:val="a9"/>
    <w:uiPriority w:val="99"/>
    <w:semiHidden/>
    <w:rsid w:val="001049F2"/>
    <w:rPr>
      <w:sz w:val="20"/>
      <w:szCs w:val="20"/>
    </w:rPr>
  </w:style>
  <w:style w:type="paragraph" w:styleId="ab">
    <w:name w:val="annotation subject"/>
    <w:basedOn w:val="a9"/>
    <w:next w:val="a9"/>
    <w:link w:val="ac"/>
    <w:uiPriority w:val="99"/>
    <w:semiHidden/>
    <w:unhideWhenUsed/>
    <w:rsid w:val="001049F2"/>
    <w:rPr>
      <w:b/>
      <w:bCs/>
    </w:rPr>
  </w:style>
  <w:style w:type="character" w:customStyle="1" w:styleId="ac">
    <w:name w:val="Тема примечания Знак"/>
    <w:basedOn w:val="aa"/>
    <w:link w:val="ab"/>
    <w:uiPriority w:val="99"/>
    <w:semiHidden/>
    <w:rsid w:val="001049F2"/>
    <w:rPr>
      <w:b/>
      <w:bCs/>
      <w:sz w:val="20"/>
      <w:szCs w:val="20"/>
    </w:rPr>
  </w:style>
  <w:style w:type="paragraph" w:styleId="ad">
    <w:name w:val="Balloon Text"/>
    <w:basedOn w:val="a"/>
    <w:link w:val="ae"/>
    <w:uiPriority w:val="99"/>
    <w:semiHidden/>
    <w:unhideWhenUsed/>
    <w:rsid w:val="0010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49F2"/>
    <w:rPr>
      <w:rFonts w:ascii="Tahoma" w:hAnsi="Tahoma" w:cs="Tahoma"/>
      <w:sz w:val="16"/>
      <w:szCs w:val="16"/>
    </w:rPr>
  </w:style>
  <w:style w:type="paragraph" w:styleId="af">
    <w:name w:val="No Spacing"/>
    <w:uiPriority w:val="1"/>
    <w:qFormat/>
    <w:rsid w:val="00BA4EEE"/>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BFE"/>
    <w:pPr>
      <w:ind w:left="720"/>
      <w:contextualSpacing/>
    </w:pPr>
  </w:style>
  <w:style w:type="paragraph" w:customStyle="1" w:styleId="nospacing">
    <w:name w:val="nospacing"/>
    <w:basedOn w:val="a"/>
    <w:uiPriority w:val="99"/>
    <w:rsid w:val="001A6C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63371D"/>
  </w:style>
  <w:style w:type="paragraph" w:customStyle="1" w:styleId="p7">
    <w:name w:val="p7"/>
    <w:basedOn w:val="a"/>
    <w:rsid w:val="006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D53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D5356"/>
  </w:style>
  <w:style w:type="paragraph" w:styleId="a6">
    <w:name w:val="footer"/>
    <w:basedOn w:val="a"/>
    <w:link w:val="a7"/>
    <w:uiPriority w:val="99"/>
    <w:unhideWhenUsed/>
    <w:rsid w:val="006D53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D5356"/>
  </w:style>
  <w:style w:type="character" w:styleId="a8">
    <w:name w:val="annotation reference"/>
    <w:basedOn w:val="a0"/>
    <w:uiPriority w:val="99"/>
    <w:semiHidden/>
    <w:unhideWhenUsed/>
    <w:rsid w:val="001049F2"/>
    <w:rPr>
      <w:sz w:val="16"/>
      <w:szCs w:val="16"/>
    </w:rPr>
  </w:style>
  <w:style w:type="paragraph" w:styleId="a9">
    <w:name w:val="annotation text"/>
    <w:basedOn w:val="a"/>
    <w:link w:val="aa"/>
    <w:uiPriority w:val="99"/>
    <w:semiHidden/>
    <w:unhideWhenUsed/>
    <w:rsid w:val="001049F2"/>
    <w:pPr>
      <w:spacing w:line="240" w:lineRule="auto"/>
    </w:pPr>
    <w:rPr>
      <w:sz w:val="20"/>
      <w:szCs w:val="20"/>
    </w:rPr>
  </w:style>
  <w:style w:type="character" w:customStyle="1" w:styleId="aa">
    <w:name w:val="Текст примечания Знак"/>
    <w:basedOn w:val="a0"/>
    <w:link w:val="a9"/>
    <w:uiPriority w:val="99"/>
    <w:semiHidden/>
    <w:rsid w:val="001049F2"/>
    <w:rPr>
      <w:sz w:val="20"/>
      <w:szCs w:val="20"/>
    </w:rPr>
  </w:style>
  <w:style w:type="paragraph" w:styleId="ab">
    <w:name w:val="annotation subject"/>
    <w:basedOn w:val="a9"/>
    <w:next w:val="a9"/>
    <w:link w:val="ac"/>
    <w:uiPriority w:val="99"/>
    <w:semiHidden/>
    <w:unhideWhenUsed/>
    <w:rsid w:val="001049F2"/>
    <w:rPr>
      <w:b/>
      <w:bCs/>
    </w:rPr>
  </w:style>
  <w:style w:type="character" w:customStyle="1" w:styleId="ac">
    <w:name w:val="Тема примечания Знак"/>
    <w:basedOn w:val="aa"/>
    <w:link w:val="ab"/>
    <w:uiPriority w:val="99"/>
    <w:semiHidden/>
    <w:rsid w:val="001049F2"/>
    <w:rPr>
      <w:b/>
      <w:bCs/>
      <w:sz w:val="20"/>
      <w:szCs w:val="20"/>
    </w:rPr>
  </w:style>
  <w:style w:type="paragraph" w:styleId="ad">
    <w:name w:val="Balloon Text"/>
    <w:basedOn w:val="a"/>
    <w:link w:val="ae"/>
    <w:uiPriority w:val="99"/>
    <w:semiHidden/>
    <w:unhideWhenUsed/>
    <w:rsid w:val="001049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049F2"/>
    <w:rPr>
      <w:rFonts w:ascii="Tahoma" w:hAnsi="Tahoma" w:cs="Tahoma"/>
      <w:sz w:val="16"/>
      <w:szCs w:val="16"/>
    </w:rPr>
  </w:style>
  <w:style w:type="paragraph" w:styleId="af">
    <w:name w:val="No Spacing"/>
    <w:uiPriority w:val="1"/>
    <w:qFormat/>
    <w:rsid w:val="00BA4EEE"/>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44168-C5E5-4FE1-846A-AA6F2F6D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3488</Words>
  <Characters>19885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2024-06-28T13:20:00Z</cp:lastPrinted>
  <dcterms:created xsi:type="dcterms:W3CDTF">2024-11-06T08:33:00Z</dcterms:created>
  <dcterms:modified xsi:type="dcterms:W3CDTF">2024-11-06T11:57:00Z</dcterms:modified>
</cp:coreProperties>
</file>