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2" w:rsidRDefault="00B20E06">
      <w:pPr>
        <w:pStyle w:val="a3"/>
        <w:ind w:left="47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2651" cy="4380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51" cy="43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52" w:rsidRDefault="00B20E06">
      <w:pPr>
        <w:spacing w:before="1"/>
        <w:ind w:left="3725" w:right="3614" w:firstLine="206"/>
        <w:rPr>
          <w:b/>
          <w:sz w:val="28"/>
        </w:rPr>
      </w:pPr>
      <w:r>
        <w:rPr>
          <w:b/>
          <w:sz w:val="28"/>
        </w:rPr>
        <w:t>Республика Крым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Нижнегорский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</w:t>
      </w:r>
    </w:p>
    <w:p w:rsidR="00E21B52" w:rsidRDefault="00B20E06">
      <w:pPr>
        <w:spacing w:line="321" w:lineRule="exact"/>
        <w:ind w:left="103"/>
        <w:jc w:val="center"/>
        <w:rPr>
          <w:b/>
          <w:sz w:val="28"/>
        </w:rPr>
      </w:pPr>
      <w:r>
        <w:rPr>
          <w:b/>
          <w:sz w:val="28"/>
        </w:rPr>
        <w:t>Чкаловский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</w:t>
      </w:r>
    </w:p>
    <w:p w:rsidR="00E21B52" w:rsidRDefault="00C31B51">
      <w:pPr>
        <w:tabs>
          <w:tab w:val="left" w:pos="386"/>
        </w:tabs>
        <w:ind w:left="103"/>
        <w:jc w:val="center"/>
        <w:rPr>
          <w:b/>
          <w:sz w:val="28"/>
        </w:rPr>
      </w:pPr>
      <w:r>
        <w:rPr>
          <w:b/>
          <w:sz w:val="28"/>
        </w:rPr>
        <w:t>5</w:t>
      </w:r>
      <w:r w:rsidR="00B20E06">
        <w:rPr>
          <w:b/>
          <w:sz w:val="28"/>
        </w:rPr>
        <w:t>-я</w:t>
      </w:r>
      <w:r w:rsidR="00B20E06">
        <w:rPr>
          <w:b/>
          <w:spacing w:val="-4"/>
          <w:sz w:val="28"/>
        </w:rPr>
        <w:t xml:space="preserve"> </w:t>
      </w:r>
      <w:r w:rsidR="00B20E06">
        <w:rPr>
          <w:b/>
          <w:sz w:val="28"/>
        </w:rPr>
        <w:t>сессия</w:t>
      </w:r>
      <w:r>
        <w:rPr>
          <w:b/>
          <w:sz w:val="28"/>
        </w:rPr>
        <w:t xml:space="preserve"> внеочередная</w:t>
      </w:r>
      <w:r w:rsidR="00B20E06">
        <w:rPr>
          <w:b/>
          <w:spacing w:val="-3"/>
          <w:sz w:val="28"/>
        </w:rPr>
        <w:t xml:space="preserve"> </w:t>
      </w:r>
      <w:r w:rsidR="00B20E06">
        <w:rPr>
          <w:b/>
          <w:sz w:val="28"/>
        </w:rPr>
        <w:t>III</w:t>
      </w:r>
      <w:r w:rsidR="00B20E06">
        <w:rPr>
          <w:b/>
          <w:spacing w:val="-1"/>
          <w:sz w:val="28"/>
        </w:rPr>
        <w:t xml:space="preserve"> </w:t>
      </w:r>
      <w:r w:rsidR="00B20E06">
        <w:rPr>
          <w:b/>
          <w:sz w:val="28"/>
        </w:rPr>
        <w:t>-го</w:t>
      </w:r>
      <w:r w:rsidR="00B20E06">
        <w:rPr>
          <w:b/>
          <w:spacing w:val="-1"/>
          <w:sz w:val="28"/>
        </w:rPr>
        <w:t xml:space="preserve"> </w:t>
      </w:r>
      <w:r w:rsidR="00B20E06">
        <w:rPr>
          <w:b/>
          <w:sz w:val="28"/>
        </w:rPr>
        <w:t>созыва</w:t>
      </w:r>
    </w:p>
    <w:p w:rsidR="00E21B52" w:rsidRDefault="00B20E06">
      <w:pPr>
        <w:spacing w:line="319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 w:rsidR="00C31B51">
        <w:rPr>
          <w:b/>
          <w:spacing w:val="-2"/>
          <w:sz w:val="28"/>
        </w:rPr>
        <w:t>14</w:t>
      </w:r>
    </w:p>
    <w:p w:rsidR="00E21B52" w:rsidRDefault="00C31B51" w:rsidP="00B20E06">
      <w:pPr>
        <w:pStyle w:val="a3"/>
        <w:tabs>
          <w:tab w:val="left" w:pos="7801"/>
        </w:tabs>
        <w:spacing w:line="319" w:lineRule="exact"/>
        <w:ind w:left="103"/>
      </w:pPr>
      <w:r>
        <w:t>24.12</w:t>
      </w:r>
      <w:r w:rsidR="00220B57">
        <w:t>.</w:t>
      </w:r>
      <w:r w:rsidR="00B20E06">
        <w:t>2024</w:t>
      </w:r>
      <w:r w:rsidR="00B20E06">
        <w:rPr>
          <w:spacing w:val="-1"/>
        </w:rPr>
        <w:t xml:space="preserve"> </w:t>
      </w:r>
      <w:r w:rsidR="00B20E06">
        <w:t>г.</w:t>
      </w:r>
      <w:r w:rsidR="00B20E06">
        <w:tab/>
        <w:t xml:space="preserve">           </w:t>
      </w:r>
      <w:proofErr w:type="spellStart"/>
      <w:r w:rsidR="00B20E06">
        <w:t>с</w:t>
      </w:r>
      <w:proofErr w:type="gramStart"/>
      <w:r w:rsidR="00B20E06">
        <w:t>.Ч</w:t>
      </w:r>
      <w:proofErr w:type="gramEnd"/>
      <w:r w:rsidR="00B20E06">
        <w:t>калово</w:t>
      </w:r>
      <w:proofErr w:type="spellEnd"/>
    </w:p>
    <w:p w:rsidR="00E21B52" w:rsidRDefault="00E21B52">
      <w:pPr>
        <w:pStyle w:val="a3"/>
        <w:spacing w:before="8"/>
        <w:ind w:left="0"/>
        <w:rPr>
          <w:sz w:val="27"/>
        </w:rPr>
      </w:pPr>
    </w:p>
    <w:p w:rsidR="00E21B52" w:rsidRDefault="00C31B51" w:rsidP="00B20E06">
      <w:pPr>
        <w:pStyle w:val="a3"/>
        <w:ind w:right="3276"/>
        <w:jc w:val="both"/>
      </w:pPr>
      <w:bookmarkStart w:id="0" w:name="_GoBack"/>
      <w:r>
        <w:t>«</w:t>
      </w:r>
      <w:r w:rsidR="00B20E06">
        <w:t>О</w:t>
      </w:r>
      <w:r w:rsidR="00B20E06">
        <w:rPr>
          <w:spacing w:val="9"/>
        </w:rPr>
        <w:t xml:space="preserve"> </w:t>
      </w:r>
      <w:r w:rsidR="00B20E06">
        <w:t>внесении</w:t>
      </w:r>
      <w:r w:rsidR="00B20E06">
        <w:rPr>
          <w:spacing w:val="8"/>
        </w:rPr>
        <w:t xml:space="preserve"> </w:t>
      </w:r>
      <w:r w:rsidR="00B20E06">
        <w:t>изменений</w:t>
      </w:r>
      <w:r w:rsidR="00B20E06">
        <w:rPr>
          <w:spacing w:val="11"/>
        </w:rPr>
        <w:t xml:space="preserve"> </w:t>
      </w:r>
      <w:r w:rsidR="00B20E06">
        <w:t>в</w:t>
      </w:r>
      <w:r w:rsidR="00B20E06">
        <w:rPr>
          <w:spacing w:val="7"/>
        </w:rPr>
        <w:t xml:space="preserve"> </w:t>
      </w:r>
      <w:r w:rsidR="00B20E06">
        <w:t>решение</w:t>
      </w:r>
      <w:r w:rsidR="00B20E06">
        <w:rPr>
          <w:spacing w:val="11"/>
        </w:rPr>
        <w:t xml:space="preserve"> </w:t>
      </w:r>
      <w:r w:rsidR="00B20E06">
        <w:t>Чкаловского</w:t>
      </w:r>
      <w:r w:rsidR="00B20E06">
        <w:rPr>
          <w:spacing w:val="11"/>
        </w:rPr>
        <w:t xml:space="preserve"> </w:t>
      </w:r>
      <w:r w:rsidR="00B20E06">
        <w:t>сельского</w:t>
      </w:r>
      <w:r w:rsidR="00B20E06">
        <w:rPr>
          <w:spacing w:val="11"/>
        </w:rPr>
        <w:t xml:space="preserve"> </w:t>
      </w:r>
      <w:r w:rsidR="00B20E06">
        <w:t>совета</w:t>
      </w:r>
      <w:r w:rsidR="00B20E06">
        <w:rPr>
          <w:spacing w:val="7"/>
        </w:rPr>
        <w:t xml:space="preserve"> </w:t>
      </w:r>
      <w:r>
        <w:rPr>
          <w:spacing w:val="7"/>
        </w:rPr>
        <w:t xml:space="preserve">Нижнегорского района Республики Крым </w:t>
      </w:r>
      <w:r w:rsidR="00B20E06">
        <w:t>от</w:t>
      </w:r>
      <w:r w:rsidR="00B20E06">
        <w:rPr>
          <w:spacing w:val="7"/>
        </w:rPr>
        <w:t xml:space="preserve"> </w:t>
      </w:r>
      <w:r w:rsidR="00B20E06">
        <w:t>14.11.2022</w:t>
      </w:r>
      <w:r w:rsidR="00B20E06">
        <w:rPr>
          <w:spacing w:val="7"/>
        </w:rPr>
        <w:t xml:space="preserve"> </w:t>
      </w:r>
      <w:r w:rsidR="00B20E06">
        <w:t>г. №</w:t>
      </w:r>
      <w:r w:rsidR="00B20E06">
        <w:rPr>
          <w:spacing w:val="1"/>
        </w:rPr>
        <w:t xml:space="preserve"> </w:t>
      </w:r>
      <w:r w:rsidR="00B20E06">
        <w:t>2</w:t>
      </w:r>
      <w:r w:rsidR="00B20E06">
        <w:rPr>
          <w:spacing w:val="1"/>
        </w:rPr>
        <w:t xml:space="preserve"> </w:t>
      </w:r>
      <w:r w:rsidR="00B20E06">
        <w:t>«Об</w:t>
      </w:r>
      <w:r w:rsidR="00B20E06">
        <w:rPr>
          <w:spacing w:val="1"/>
        </w:rPr>
        <w:t xml:space="preserve"> </w:t>
      </w:r>
      <w:r w:rsidR="00B20E06">
        <w:t>установлении</w:t>
      </w:r>
      <w:r w:rsidR="00B20E06">
        <w:rPr>
          <w:spacing w:val="1"/>
        </w:rPr>
        <w:t xml:space="preserve"> </w:t>
      </w:r>
      <w:r w:rsidR="00B20E06">
        <w:t>земельного</w:t>
      </w:r>
      <w:r w:rsidR="00B20E06">
        <w:rPr>
          <w:spacing w:val="1"/>
        </w:rPr>
        <w:t xml:space="preserve"> </w:t>
      </w:r>
      <w:r w:rsidR="00B20E06">
        <w:t>налога</w:t>
      </w:r>
      <w:r w:rsidR="00B20E06">
        <w:rPr>
          <w:spacing w:val="1"/>
        </w:rPr>
        <w:t xml:space="preserve"> </w:t>
      </w:r>
      <w:r w:rsidR="00B20E06">
        <w:t>на</w:t>
      </w:r>
      <w:r w:rsidR="00B20E06">
        <w:rPr>
          <w:spacing w:val="1"/>
        </w:rPr>
        <w:t xml:space="preserve"> </w:t>
      </w:r>
      <w:r w:rsidR="00B20E06">
        <w:t>территории</w:t>
      </w:r>
      <w:r w:rsidR="00B20E06">
        <w:rPr>
          <w:spacing w:val="1"/>
        </w:rPr>
        <w:t xml:space="preserve"> </w:t>
      </w:r>
      <w:r w:rsidR="00B20E06">
        <w:t>муниципального</w:t>
      </w:r>
      <w:r w:rsidR="00B20E06">
        <w:rPr>
          <w:spacing w:val="1"/>
        </w:rPr>
        <w:t xml:space="preserve"> </w:t>
      </w:r>
      <w:r w:rsidR="00B20E06">
        <w:t>образования Чкаловское сельское поселение Нижнегорского района Республики</w:t>
      </w:r>
      <w:r w:rsidR="00B20E06">
        <w:rPr>
          <w:spacing w:val="1"/>
        </w:rPr>
        <w:t xml:space="preserve"> </w:t>
      </w:r>
      <w:r w:rsidR="00B20E06">
        <w:t>Крым»</w:t>
      </w:r>
    </w:p>
    <w:bookmarkEnd w:id="0"/>
    <w:p w:rsidR="00E21B52" w:rsidRDefault="00E21B52">
      <w:pPr>
        <w:pStyle w:val="a3"/>
        <w:spacing w:before="7"/>
        <w:ind w:left="0"/>
        <w:rPr>
          <w:sz w:val="27"/>
        </w:rPr>
      </w:pPr>
    </w:p>
    <w:p w:rsidR="00E21B52" w:rsidRDefault="00B20E06">
      <w:pPr>
        <w:pStyle w:val="a3"/>
        <w:spacing w:before="1"/>
        <w:ind w:right="118" w:firstLine="700"/>
        <w:jc w:val="both"/>
      </w:pPr>
      <w:r>
        <w:t>В соответствии с главой 31 Налогового Кодекса Российской 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 Крым от 21 августа 2014 года№ 54-ЗРК «Об основах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Чкаловский</w:t>
      </w:r>
      <w:r>
        <w:rPr>
          <w:spacing w:val="-1"/>
        </w:rPr>
        <w:t xml:space="preserve"> </w:t>
      </w:r>
      <w:r>
        <w:t>сельский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Нижнегорского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 Крым</w:t>
      </w:r>
    </w:p>
    <w:p w:rsidR="00B20E06" w:rsidRDefault="00B20E06" w:rsidP="00B20E06">
      <w:pPr>
        <w:pStyle w:val="a3"/>
        <w:ind w:left="101"/>
      </w:pPr>
    </w:p>
    <w:p w:rsidR="00E21B52" w:rsidRDefault="00B20E06" w:rsidP="00B20E06">
      <w:pPr>
        <w:pStyle w:val="a3"/>
        <w:ind w:left="101"/>
      </w:pPr>
      <w:r>
        <w:t>РЕШИЛ: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1. </w:t>
      </w:r>
      <w:r w:rsidR="00B20E06">
        <w:t>Внести следующие изменения в решение Чкаловского сельского совета</w:t>
      </w:r>
      <w:r w:rsidR="00C31B51">
        <w:t xml:space="preserve"> Нижнегорского района Республики Крым</w:t>
      </w:r>
      <w:r w:rsidR="00B20E06" w:rsidRPr="00220B57">
        <w:t xml:space="preserve"> </w:t>
      </w:r>
      <w:r w:rsidR="00B20E06">
        <w:t>от</w:t>
      </w:r>
      <w:r w:rsidR="00B20E06" w:rsidRPr="00220B57">
        <w:t xml:space="preserve"> </w:t>
      </w:r>
      <w:r w:rsidR="00B20E06">
        <w:t>14.11.2022</w:t>
      </w:r>
      <w:r w:rsidR="00B20E06" w:rsidRPr="00220B57">
        <w:t xml:space="preserve"> </w:t>
      </w:r>
      <w:r w:rsidR="00B20E06">
        <w:t>г.</w:t>
      </w:r>
      <w:r w:rsidR="00B20E06" w:rsidRPr="00220B57">
        <w:t xml:space="preserve"> </w:t>
      </w:r>
      <w:r w:rsidR="00B20E06">
        <w:t>№</w:t>
      </w:r>
      <w:r w:rsidR="00B20E06" w:rsidRPr="00220B57">
        <w:t xml:space="preserve"> </w:t>
      </w:r>
      <w:r w:rsidR="00B20E06">
        <w:t>2</w:t>
      </w:r>
      <w:r w:rsidR="00B20E06" w:rsidRPr="00220B57">
        <w:t xml:space="preserve"> </w:t>
      </w:r>
      <w:r w:rsidR="00B20E06">
        <w:t>«Об</w:t>
      </w:r>
      <w:r w:rsidR="00B20E06" w:rsidRPr="00220B57">
        <w:t xml:space="preserve"> </w:t>
      </w:r>
      <w:r w:rsidR="00B20E06">
        <w:t>установлении</w:t>
      </w:r>
      <w:r w:rsidR="00B20E06" w:rsidRPr="00220B57">
        <w:t xml:space="preserve"> </w:t>
      </w:r>
      <w:r w:rsidR="00B20E06">
        <w:t>земельного</w:t>
      </w:r>
      <w:r w:rsidR="00B20E06" w:rsidRPr="00220B57">
        <w:t xml:space="preserve"> </w:t>
      </w:r>
      <w:r w:rsidR="00B20E06">
        <w:t>налога</w:t>
      </w:r>
      <w:r w:rsidR="00B20E06" w:rsidRPr="00220B57">
        <w:t xml:space="preserve"> </w:t>
      </w:r>
      <w:r w:rsidR="00B20E06">
        <w:t>на</w:t>
      </w:r>
      <w:r w:rsidR="00B20E06" w:rsidRPr="00220B57">
        <w:t xml:space="preserve"> </w:t>
      </w:r>
      <w:r w:rsidR="00B20E06">
        <w:t>территории</w:t>
      </w:r>
      <w:r w:rsidR="00B20E06" w:rsidRPr="00220B57">
        <w:t xml:space="preserve"> </w:t>
      </w:r>
      <w:r w:rsidR="00B20E06">
        <w:t>муниципального</w:t>
      </w:r>
      <w:r w:rsidR="00B20E06" w:rsidRPr="00220B57">
        <w:t xml:space="preserve"> </w:t>
      </w:r>
      <w:r w:rsidR="00B20E06">
        <w:t>образования</w:t>
      </w:r>
      <w:r w:rsidR="00B20E06" w:rsidRPr="00220B57">
        <w:t xml:space="preserve"> </w:t>
      </w:r>
      <w:r w:rsidR="00B20E06">
        <w:t>Чкаловское</w:t>
      </w:r>
      <w:r w:rsidR="00B20E06" w:rsidRPr="00220B57">
        <w:t xml:space="preserve"> </w:t>
      </w:r>
      <w:r w:rsidR="00B20E06">
        <w:t>сельское</w:t>
      </w:r>
      <w:r w:rsidR="00B20E06" w:rsidRPr="00220B57">
        <w:t xml:space="preserve"> </w:t>
      </w:r>
      <w:r w:rsidR="00B20E06">
        <w:t>поселение</w:t>
      </w:r>
      <w:r w:rsidR="00B20E06" w:rsidRPr="00220B57">
        <w:t xml:space="preserve"> </w:t>
      </w:r>
      <w:r w:rsidR="00B20E06">
        <w:t>Нижнегорского</w:t>
      </w:r>
      <w:r w:rsidR="00B20E06" w:rsidRPr="00220B57">
        <w:t xml:space="preserve"> </w:t>
      </w:r>
      <w:r w:rsidR="00B20E06">
        <w:t>района</w:t>
      </w:r>
      <w:r w:rsidR="00B20E06" w:rsidRPr="00220B57">
        <w:t xml:space="preserve"> </w:t>
      </w:r>
      <w:r w:rsidR="00B20E06">
        <w:t>Республики</w:t>
      </w:r>
      <w:r w:rsidR="00B20E06" w:rsidRPr="00220B57">
        <w:t xml:space="preserve"> </w:t>
      </w:r>
      <w:r w:rsidR="00B20E06">
        <w:t>Крым»: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1.1. </w:t>
      </w:r>
      <w:r w:rsidR="00B20E06">
        <w:t>Пункт</w:t>
      </w:r>
      <w:r w:rsidR="00B20E06" w:rsidRPr="00220B57">
        <w:t xml:space="preserve"> </w:t>
      </w:r>
      <w:r w:rsidR="00B20E06">
        <w:t>3</w:t>
      </w:r>
      <w:r w:rsidR="00B20E06" w:rsidRPr="00220B57">
        <w:t xml:space="preserve"> </w:t>
      </w:r>
      <w:r w:rsidRPr="00220B57">
        <w:t>дополнить подпунктом 3.3 следующего содержания</w:t>
      </w:r>
      <w:r w:rsidR="00B20E06">
        <w:t>:</w:t>
      </w:r>
    </w:p>
    <w:p w:rsidR="00220B57" w:rsidRDefault="00220B57" w:rsidP="00220B57">
      <w:pPr>
        <w:pStyle w:val="a3"/>
        <w:spacing w:before="1"/>
        <w:ind w:right="118" w:firstLine="700"/>
        <w:jc w:val="both"/>
      </w:pPr>
      <w:r>
        <w:t xml:space="preserve">«3.3. </w:t>
      </w:r>
      <w:r w:rsidRPr="00220B57">
        <w:t xml:space="preserve">Налогоплательщиков в отношении земельных участков </w:t>
      </w:r>
      <w:r>
        <w:t xml:space="preserve">под </w:t>
      </w:r>
      <w:r w:rsidRPr="00220B57">
        <w:t>с</w:t>
      </w:r>
      <w:r>
        <w:t>портивными сооружениями, принадлежащими им на праве собственности</w:t>
      </w:r>
      <w:r w:rsidRPr="00220B57">
        <w:t>.</w:t>
      </w:r>
      <w:r>
        <w:t>».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2. </w:t>
      </w:r>
      <w:r w:rsidR="00B20E06">
        <w:t>Настоящее Решение вступ</w:t>
      </w:r>
      <w:r>
        <w:t>ает в силу с 1 января 2025 года</w:t>
      </w:r>
      <w:r w:rsidR="00B20E06">
        <w:t>.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3. </w:t>
      </w:r>
      <w:r w:rsidR="00B20E06">
        <w:t>Настоящее решение подлежит обнародованию на официальном Портале</w:t>
      </w:r>
      <w:r w:rsidR="00B20E06" w:rsidRPr="00220B57">
        <w:t xml:space="preserve"> </w:t>
      </w:r>
      <w:r w:rsidR="00B20E06">
        <w:t>Правительства</w:t>
      </w:r>
      <w:r w:rsidR="00B20E06" w:rsidRPr="00220B57">
        <w:t xml:space="preserve"> </w:t>
      </w:r>
      <w:r w:rsidR="00B20E06">
        <w:t>Республики</w:t>
      </w:r>
      <w:r w:rsidR="00B20E06" w:rsidRPr="00220B57">
        <w:t xml:space="preserve"> </w:t>
      </w:r>
      <w:r w:rsidR="00B20E06">
        <w:t>Крым</w:t>
      </w:r>
      <w:r w:rsidR="00B20E06" w:rsidRPr="00220B57">
        <w:t xml:space="preserve"> </w:t>
      </w:r>
      <w:r w:rsidR="00B20E06">
        <w:t>на</w:t>
      </w:r>
      <w:r w:rsidR="00B20E06" w:rsidRPr="00220B57">
        <w:t xml:space="preserve"> </w:t>
      </w:r>
      <w:r w:rsidR="00B20E06">
        <w:t>странице</w:t>
      </w:r>
      <w:r w:rsidR="00B20E06" w:rsidRPr="00220B57">
        <w:t xml:space="preserve"> </w:t>
      </w:r>
      <w:r w:rsidR="00B20E06">
        <w:t>Нижнегорского</w:t>
      </w:r>
      <w:r w:rsidR="00B20E06" w:rsidRPr="00220B57">
        <w:t xml:space="preserve"> </w:t>
      </w:r>
      <w:r w:rsidR="00B20E06">
        <w:t>района</w:t>
      </w:r>
      <w:r w:rsidR="00B20E06" w:rsidRPr="00220B57">
        <w:t xml:space="preserve"> </w:t>
      </w:r>
      <w:r w:rsidR="00B20E06">
        <w:t>(nijno.rk.gov.ru)</w:t>
      </w:r>
      <w:r w:rsidR="00B20E06" w:rsidRPr="00220B57">
        <w:t xml:space="preserve"> </w:t>
      </w:r>
      <w:r w:rsidR="00B20E06">
        <w:t>в</w:t>
      </w:r>
      <w:r w:rsidR="00B20E06" w:rsidRPr="00220B57">
        <w:t xml:space="preserve"> </w:t>
      </w:r>
      <w:r w:rsidR="00B20E06">
        <w:t>разделе</w:t>
      </w:r>
      <w:r w:rsidR="00B20E06" w:rsidRPr="00220B57">
        <w:t xml:space="preserve"> </w:t>
      </w:r>
      <w:r w:rsidR="00B20E06">
        <w:t>«Районная</w:t>
      </w:r>
      <w:r w:rsidR="00B20E06" w:rsidRPr="00220B57">
        <w:t xml:space="preserve"> </w:t>
      </w:r>
      <w:r w:rsidR="00B20E06">
        <w:t>власть»,</w:t>
      </w:r>
      <w:r w:rsidR="00B20E06" w:rsidRPr="00220B57">
        <w:t xml:space="preserve"> </w:t>
      </w:r>
      <w:r w:rsidR="00B20E06">
        <w:t>«Муниципальные</w:t>
      </w:r>
      <w:r w:rsidR="00B20E06" w:rsidRPr="00220B57">
        <w:t xml:space="preserve"> </w:t>
      </w:r>
      <w:r w:rsidR="00B20E06">
        <w:t>образования</w:t>
      </w:r>
      <w:r w:rsidR="00B20E06" w:rsidRPr="00220B57">
        <w:t xml:space="preserve"> </w:t>
      </w:r>
      <w:r w:rsidR="00B20E06">
        <w:t>района», подраздел «Чкаловский сельский совет», а также на информационном</w:t>
      </w:r>
      <w:r w:rsidR="00B20E06" w:rsidRPr="00220B57">
        <w:t xml:space="preserve"> </w:t>
      </w:r>
      <w:r w:rsidR="00B20E06">
        <w:t>стенде Чкаловского сельского совета Нижнегорского района Республики Крым</w:t>
      </w:r>
      <w:r w:rsidR="00B20E06" w:rsidRPr="00220B57">
        <w:t xml:space="preserve"> </w:t>
      </w:r>
      <w:r w:rsidR="00B20E06">
        <w:t>по адресу:</w:t>
      </w:r>
      <w:r w:rsidR="00B20E06" w:rsidRPr="00220B57">
        <w:t xml:space="preserve"> </w:t>
      </w:r>
      <w:r w:rsidR="00B20E06">
        <w:t>Нижнегорский</w:t>
      </w:r>
      <w:r w:rsidR="00B20E06" w:rsidRPr="00220B57">
        <w:t xml:space="preserve"> </w:t>
      </w:r>
      <w:r w:rsidR="00B20E06">
        <w:t>район,</w:t>
      </w:r>
      <w:r w:rsidR="00B20E06" w:rsidRPr="00220B57">
        <w:t xml:space="preserve"> </w:t>
      </w:r>
      <w:r w:rsidR="00B20E06">
        <w:t>с.</w:t>
      </w:r>
      <w:r w:rsidR="00B20E06" w:rsidRPr="00220B57">
        <w:t xml:space="preserve"> </w:t>
      </w:r>
      <w:r w:rsidR="00B20E06">
        <w:t>Чкалово, ул.</w:t>
      </w:r>
      <w:r w:rsidR="00B20E06" w:rsidRPr="00220B57">
        <w:t xml:space="preserve"> </w:t>
      </w:r>
      <w:r w:rsidR="00B20E06">
        <w:t>Центральная, 54-А.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4. </w:t>
      </w:r>
      <w:r w:rsidR="00B20E06">
        <w:t>Контроль за исполнением настоящего решения оставляю за собой.</w:t>
      </w:r>
    </w:p>
    <w:p w:rsidR="00E21B52" w:rsidRPr="00220B57" w:rsidRDefault="00E21B52" w:rsidP="00220B57">
      <w:pPr>
        <w:pStyle w:val="a3"/>
        <w:spacing w:before="1"/>
        <w:ind w:right="118" w:firstLine="700"/>
        <w:jc w:val="both"/>
      </w:pPr>
    </w:p>
    <w:p w:rsidR="00B20E06" w:rsidRPr="00B20E06" w:rsidRDefault="00B20E06" w:rsidP="00B20E06">
      <w:pPr>
        <w:spacing w:before="89" w:line="322" w:lineRule="exact"/>
        <w:ind w:left="113"/>
        <w:rPr>
          <w:sz w:val="28"/>
          <w:szCs w:val="28"/>
        </w:rPr>
      </w:pPr>
      <w:r w:rsidRPr="00B20E06">
        <w:rPr>
          <w:sz w:val="28"/>
          <w:szCs w:val="28"/>
        </w:rPr>
        <w:t>Председатель</w:t>
      </w:r>
      <w:r w:rsidRPr="00B20E06">
        <w:rPr>
          <w:spacing w:val="-4"/>
          <w:sz w:val="28"/>
          <w:szCs w:val="28"/>
        </w:rPr>
        <w:t xml:space="preserve"> </w:t>
      </w:r>
      <w:r w:rsidRPr="00B20E06">
        <w:rPr>
          <w:sz w:val="28"/>
          <w:szCs w:val="28"/>
        </w:rPr>
        <w:t>Чкаловского</w:t>
      </w:r>
      <w:r w:rsidRPr="00B20E06">
        <w:rPr>
          <w:spacing w:val="-1"/>
          <w:sz w:val="28"/>
          <w:szCs w:val="28"/>
        </w:rPr>
        <w:t xml:space="preserve"> </w:t>
      </w:r>
      <w:r w:rsidRPr="00B20E06">
        <w:rPr>
          <w:sz w:val="28"/>
          <w:szCs w:val="28"/>
        </w:rPr>
        <w:t>сельского</w:t>
      </w:r>
      <w:r w:rsidRPr="00B20E06">
        <w:rPr>
          <w:spacing w:val="-2"/>
          <w:sz w:val="28"/>
          <w:szCs w:val="28"/>
        </w:rPr>
        <w:t xml:space="preserve"> </w:t>
      </w:r>
      <w:r w:rsidRPr="00B20E06">
        <w:rPr>
          <w:sz w:val="28"/>
          <w:szCs w:val="28"/>
        </w:rPr>
        <w:t>совета</w:t>
      </w:r>
      <w:r w:rsidRPr="00B20E06">
        <w:rPr>
          <w:spacing w:val="-3"/>
          <w:sz w:val="28"/>
          <w:szCs w:val="28"/>
        </w:rPr>
        <w:t xml:space="preserve"> </w:t>
      </w:r>
      <w:r w:rsidRPr="00B20E06">
        <w:rPr>
          <w:sz w:val="28"/>
          <w:szCs w:val="28"/>
        </w:rPr>
        <w:t>-</w:t>
      </w:r>
    </w:p>
    <w:p w:rsidR="00B20E06" w:rsidRPr="00B20E06" w:rsidRDefault="00B20E06" w:rsidP="00B20E06">
      <w:pPr>
        <w:spacing w:line="322" w:lineRule="exact"/>
        <w:ind w:left="113"/>
        <w:rPr>
          <w:sz w:val="28"/>
          <w:szCs w:val="28"/>
        </w:rPr>
      </w:pPr>
      <w:r w:rsidRPr="00B20E06">
        <w:rPr>
          <w:sz w:val="28"/>
          <w:szCs w:val="28"/>
        </w:rPr>
        <w:t>глава</w:t>
      </w:r>
      <w:r w:rsidRPr="00B20E06">
        <w:rPr>
          <w:spacing w:val="-5"/>
          <w:sz w:val="28"/>
          <w:szCs w:val="28"/>
        </w:rPr>
        <w:t xml:space="preserve"> </w:t>
      </w:r>
      <w:r w:rsidRPr="00B20E06">
        <w:rPr>
          <w:sz w:val="28"/>
          <w:szCs w:val="28"/>
        </w:rPr>
        <w:t>администрации</w:t>
      </w:r>
      <w:r w:rsidRPr="00B20E06">
        <w:rPr>
          <w:spacing w:val="-4"/>
          <w:sz w:val="28"/>
          <w:szCs w:val="28"/>
        </w:rPr>
        <w:t xml:space="preserve"> </w:t>
      </w:r>
      <w:r w:rsidRPr="00B20E06">
        <w:rPr>
          <w:sz w:val="28"/>
          <w:szCs w:val="28"/>
        </w:rPr>
        <w:t>Чкаловского</w:t>
      </w:r>
      <w:r w:rsidRPr="00B20E06">
        <w:rPr>
          <w:spacing w:val="-1"/>
          <w:sz w:val="28"/>
          <w:szCs w:val="28"/>
        </w:rPr>
        <w:t xml:space="preserve"> </w:t>
      </w:r>
      <w:r w:rsidRPr="00B20E06">
        <w:rPr>
          <w:sz w:val="28"/>
          <w:szCs w:val="28"/>
        </w:rPr>
        <w:t>сельского</w:t>
      </w:r>
      <w:r w:rsidRPr="00B20E06">
        <w:rPr>
          <w:spacing w:val="-2"/>
          <w:sz w:val="28"/>
          <w:szCs w:val="28"/>
        </w:rPr>
        <w:t xml:space="preserve"> </w:t>
      </w:r>
      <w:r w:rsidRPr="00B20E06">
        <w:rPr>
          <w:sz w:val="28"/>
          <w:szCs w:val="28"/>
        </w:rPr>
        <w:t>поселения</w:t>
      </w:r>
    </w:p>
    <w:p w:rsidR="00B20E06" w:rsidRPr="00B20E06" w:rsidRDefault="00B20E06" w:rsidP="00B20E06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20E06">
        <w:rPr>
          <w:sz w:val="28"/>
          <w:szCs w:val="28"/>
        </w:rPr>
        <w:t>М.Б.</w:t>
      </w:r>
      <w:r w:rsidRPr="00B20E06">
        <w:rPr>
          <w:spacing w:val="-2"/>
          <w:sz w:val="28"/>
          <w:szCs w:val="28"/>
        </w:rPr>
        <w:t xml:space="preserve"> </w:t>
      </w:r>
      <w:proofErr w:type="spellStart"/>
      <w:r w:rsidRPr="00B20E06">
        <w:rPr>
          <w:sz w:val="28"/>
          <w:szCs w:val="28"/>
        </w:rPr>
        <w:t>Халицкая</w:t>
      </w:r>
      <w:proofErr w:type="spellEnd"/>
    </w:p>
    <w:p w:rsidR="00E21B52" w:rsidRDefault="00E21B52" w:rsidP="00B20E06">
      <w:pPr>
        <w:pStyle w:val="a3"/>
      </w:pPr>
    </w:p>
    <w:sectPr w:rsidR="00E21B52">
      <w:pgSz w:w="11900" w:h="16850"/>
      <w:pgMar w:top="10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00C"/>
    <w:multiLevelType w:val="multilevel"/>
    <w:tmpl w:val="8402E2D4"/>
    <w:lvl w:ilvl="0">
      <w:start w:val="1"/>
      <w:numFmt w:val="decimal"/>
      <w:lvlText w:val="%1."/>
      <w:lvlJc w:val="left"/>
      <w:pPr>
        <w:ind w:left="220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52"/>
    <w:rsid w:val="00220B57"/>
    <w:rsid w:val="00324BB9"/>
    <w:rsid w:val="003724F6"/>
    <w:rsid w:val="00B20E06"/>
    <w:rsid w:val="00B81F3B"/>
    <w:rsid w:val="00C31B51"/>
    <w:rsid w:val="00E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12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2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12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2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ТЕМРЮКСКОГО ГОРОДСКОГО ПОСЕЛЕНИЯ ТЕМРЮКСКОГО РАЙОНА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ТЕМРЮКСКОГО ГОРОДСКОГО ПОСЕЛЕНИЯ ТЕМРЮКСКОГО РАЙОНА</dc:title>
  <dc:creator>Администратор</dc:creator>
  <cp:lastModifiedBy>Admin</cp:lastModifiedBy>
  <cp:revision>2</cp:revision>
  <dcterms:created xsi:type="dcterms:W3CDTF">2024-12-25T08:38:00Z</dcterms:created>
  <dcterms:modified xsi:type="dcterms:W3CDTF">2024-12-25T08:38:00Z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