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B52" w:rsidRDefault="00B20E06">
      <w:pPr>
        <w:pStyle w:val="a3"/>
        <w:ind w:left="4763"/>
        <w:rPr>
          <w:sz w:val="20"/>
        </w:rPr>
      </w:pPr>
      <w:bookmarkStart w:id="0" w:name="_GoBack"/>
      <w:bookmarkEnd w:id="0"/>
      <w:r>
        <w:rPr>
          <w:noProof/>
          <w:sz w:val="20"/>
          <w:lang w:eastAsia="ru-RU"/>
        </w:rPr>
        <w:drawing>
          <wp:inline distT="0" distB="0" distL="0" distR="0">
            <wp:extent cx="412651" cy="43805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651" cy="438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B52" w:rsidRDefault="00B20E06">
      <w:pPr>
        <w:spacing w:before="1"/>
        <w:ind w:left="3725" w:right="3614" w:firstLine="206"/>
        <w:rPr>
          <w:b/>
          <w:sz w:val="28"/>
        </w:rPr>
      </w:pPr>
      <w:r>
        <w:rPr>
          <w:b/>
          <w:sz w:val="28"/>
        </w:rPr>
        <w:t>Республика Крым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Нижнегорский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район</w:t>
      </w:r>
    </w:p>
    <w:p w:rsidR="00E21B52" w:rsidRDefault="00B20E06">
      <w:pPr>
        <w:spacing w:line="321" w:lineRule="exact"/>
        <w:ind w:left="103"/>
        <w:jc w:val="center"/>
        <w:rPr>
          <w:b/>
          <w:sz w:val="28"/>
        </w:rPr>
      </w:pPr>
      <w:r>
        <w:rPr>
          <w:b/>
          <w:sz w:val="28"/>
        </w:rPr>
        <w:t>Чкаловский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сельский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совет</w:t>
      </w:r>
    </w:p>
    <w:p w:rsidR="00E21B52" w:rsidRDefault="00B20E06">
      <w:pPr>
        <w:tabs>
          <w:tab w:val="left" w:pos="386"/>
        </w:tabs>
        <w:ind w:left="103"/>
        <w:jc w:val="center"/>
        <w:rPr>
          <w:b/>
          <w:sz w:val="28"/>
        </w:rPr>
      </w:pPr>
      <w:r w:rsidRPr="00B20E06">
        <w:rPr>
          <w:b/>
          <w:sz w:val="28"/>
        </w:rPr>
        <w:t xml:space="preserve"> </w:t>
      </w:r>
      <w:r w:rsidR="00B81F3B">
        <w:rPr>
          <w:b/>
          <w:sz w:val="28"/>
        </w:rPr>
        <w:t>3</w:t>
      </w:r>
      <w:r>
        <w:rPr>
          <w:b/>
          <w:sz w:val="28"/>
        </w:rPr>
        <w:t>-я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сессия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III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созыва</w:t>
      </w:r>
    </w:p>
    <w:p w:rsidR="00E21B52" w:rsidRPr="00ED586C" w:rsidRDefault="00B20E06">
      <w:pPr>
        <w:spacing w:line="319" w:lineRule="exact"/>
        <w:ind w:left="100"/>
        <w:jc w:val="center"/>
        <w:rPr>
          <w:b/>
          <w:sz w:val="28"/>
        </w:rPr>
      </w:pPr>
      <w:r>
        <w:rPr>
          <w:b/>
          <w:sz w:val="28"/>
        </w:rPr>
        <w:t>РЕШЕНИЕ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2"/>
          <w:sz w:val="28"/>
        </w:rPr>
        <w:t xml:space="preserve"> </w:t>
      </w:r>
      <w:r w:rsidR="00533535" w:rsidRPr="00ED586C">
        <w:rPr>
          <w:b/>
          <w:sz w:val="28"/>
        </w:rPr>
        <w:t>00</w:t>
      </w:r>
    </w:p>
    <w:p w:rsidR="00E21B52" w:rsidRDefault="00533535" w:rsidP="00B20E06">
      <w:pPr>
        <w:pStyle w:val="a3"/>
        <w:tabs>
          <w:tab w:val="left" w:pos="7801"/>
        </w:tabs>
        <w:spacing w:line="319" w:lineRule="exact"/>
        <w:ind w:left="103"/>
      </w:pPr>
      <w:r w:rsidRPr="00ED586C">
        <w:t>00</w:t>
      </w:r>
      <w:r w:rsidR="007B1205">
        <w:t>.00</w:t>
      </w:r>
      <w:r>
        <w:t>.202</w:t>
      </w:r>
      <w:r w:rsidRPr="00ED586C">
        <w:t>5</w:t>
      </w:r>
      <w:r w:rsidR="00B20E06">
        <w:rPr>
          <w:spacing w:val="-1"/>
        </w:rPr>
        <w:t xml:space="preserve"> </w:t>
      </w:r>
      <w:r w:rsidR="00B20E06">
        <w:t>г.</w:t>
      </w:r>
      <w:r w:rsidR="00B20E06">
        <w:tab/>
        <w:t xml:space="preserve">           </w:t>
      </w:r>
      <w:proofErr w:type="spellStart"/>
      <w:r w:rsidR="00B20E06">
        <w:t>с</w:t>
      </w:r>
      <w:proofErr w:type="gramStart"/>
      <w:r w:rsidR="00B20E06">
        <w:t>.Ч</w:t>
      </w:r>
      <w:proofErr w:type="gramEnd"/>
      <w:r w:rsidR="00B20E06">
        <w:t>калово</w:t>
      </w:r>
      <w:proofErr w:type="spellEnd"/>
    </w:p>
    <w:p w:rsidR="00E21B52" w:rsidRDefault="00E21B52">
      <w:pPr>
        <w:pStyle w:val="a3"/>
        <w:spacing w:before="8"/>
        <w:ind w:left="0"/>
        <w:rPr>
          <w:sz w:val="27"/>
        </w:rPr>
      </w:pPr>
    </w:p>
    <w:p w:rsidR="00E21B52" w:rsidRDefault="00B20E06" w:rsidP="00B20E06">
      <w:pPr>
        <w:pStyle w:val="a3"/>
        <w:ind w:right="3276"/>
        <w:jc w:val="both"/>
      </w:pPr>
      <w:r>
        <w:t>О</w:t>
      </w:r>
      <w:r>
        <w:rPr>
          <w:spacing w:val="9"/>
        </w:rPr>
        <w:t xml:space="preserve"> </w:t>
      </w:r>
      <w:r>
        <w:t>внесении</w:t>
      </w:r>
      <w:r>
        <w:rPr>
          <w:spacing w:val="8"/>
        </w:rPr>
        <w:t xml:space="preserve"> </w:t>
      </w:r>
      <w:r>
        <w:t>изменений</w:t>
      </w:r>
      <w:r>
        <w:rPr>
          <w:spacing w:val="11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решение</w:t>
      </w:r>
      <w:r>
        <w:rPr>
          <w:spacing w:val="11"/>
        </w:rPr>
        <w:t xml:space="preserve"> </w:t>
      </w:r>
      <w:r>
        <w:t>Чкаловского</w:t>
      </w:r>
      <w:r>
        <w:rPr>
          <w:spacing w:val="11"/>
        </w:rPr>
        <w:t xml:space="preserve"> </w:t>
      </w:r>
      <w:r>
        <w:t>сельского</w:t>
      </w:r>
      <w:r>
        <w:rPr>
          <w:spacing w:val="11"/>
        </w:rPr>
        <w:t xml:space="preserve"> </w:t>
      </w:r>
      <w:r>
        <w:t>совета</w:t>
      </w:r>
      <w:r>
        <w:rPr>
          <w:spacing w:val="7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t>14.11.2022</w:t>
      </w:r>
      <w:r>
        <w:rPr>
          <w:spacing w:val="7"/>
        </w:rPr>
        <w:t xml:space="preserve"> </w:t>
      </w:r>
      <w:r>
        <w:t>г. 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налога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 Чкаловское сельское поселение Нижнегорского района Республики</w:t>
      </w:r>
      <w:r>
        <w:rPr>
          <w:spacing w:val="1"/>
        </w:rPr>
        <w:t xml:space="preserve"> </w:t>
      </w:r>
      <w:r>
        <w:t>Крым»</w:t>
      </w:r>
    </w:p>
    <w:p w:rsidR="00E21B52" w:rsidRDefault="00E21B52">
      <w:pPr>
        <w:pStyle w:val="a3"/>
        <w:spacing w:before="7"/>
        <w:ind w:left="0"/>
        <w:rPr>
          <w:sz w:val="27"/>
        </w:rPr>
      </w:pPr>
    </w:p>
    <w:p w:rsidR="00E21B52" w:rsidRDefault="00B20E06">
      <w:pPr>
        <w:pStyle w:val="a3"/>
        <w:spacing w:before="1"/>
        <w:ind w:right="118" w:firstLine="700"/>
        <w:jc w:val="both"/>
      </w:pPr>
      <w:proofErr w:type="gramStart"/>
      <w:r>
        <w:t>В соответствии с главой 31 Налогового Кодекса Российской Федерации,</w:t>
      </w:r>
      <w:r>
        <w:rPr>
          <w:spacing w:val="1"/>
        </w:rPr>
        <w:t xml:space="preserve"> </w:t>
      </w:r>
      <w:r>
        <w:t>Федеральным законом от 6 октября 2003 года № 131-ФЗ «Об общих принципах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Республики Крым от 21 августа 2014 года№ 54 - ЗРК «Об основах 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Республике</w:t>
      </w:r>
      <w:r>
        <w:rPr>
          <w:spacing w:val="1"/>
        </w:rPr>
        <w:t xml:space="preserve"> </w:t>
      </w:r>
      <w:r>
        <w:t>Крым»,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Чкаловское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поселение</w:t>
      </w:r>
      <w:r>
        <w:rPr>
          <w:spacing w:val="1"/>
        </w:rPr>
        <w:t xml:space="preserve"> </w:t>
      </w:r>
      <w:r>
        <w:t>Нижнегорского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Крым,</w:t>
      </w:r>
      <w:r>
        <w:rPr>
          <w:spacing w:val="1"/>
        </w:rPr>
        <w:t xml:space="preserve"> </w:t>
      </w:r>
      <w:r>
        <w:t>Чкаловский</w:t>
      </w:r>
      <w:r>
        <w:rPr>
          <w:spacing w:val="-1"/>
        </w:rPr>
        <w:t xml:space="preserve"> </w:t>
      </w:r>
      <w:r>
        <w:t>сельский</w:t>
      </w:r>
      <w:r>
        <w:rPr>
          <w:spacing w:val="-1"/>
        </w:rPr>
        <w:t xml:space="preserve"> </w:t>
      </w:r>
      <w:r>
        <w:t>совет</w:t>
      </w:r>
      <w:r>
        <w:rPr>
          <w:spacing w:val="-1"/>
        </w:rPr>
        <w:t xml:space="preserve"> </w:t>
      </w:r>
      <w:r>
        <w:t>Нижнегорского</w:t>
      </w:r>
      <w:r>
        <w:rPr>
          <w:spacing w:val="-3"/>
        </w:rPr>
        <w:t xml:space="preserve"> </w:t>
      </w:r>
      <w:r>
        <w:t>района</w:t>
      </w:r>
      <w:r>
        <w:rPr>
          <w:spacing w:val="-1"/>
        </w:rPr>
        <w:t xml:space="preserve"> </w:t>
      </w:r>
      <w:r>
        <w:t>Республики Крым</w:t>
      </w:r>
      <w:proofErr w:type="gramEnd"/>
    </w:p>
    <w:p w:rsidR="00B20E06" w:rsidRDefault="00B20E06" w:rsidP="00B20E06">
      <w:pPr>
        <w:pStyle w:val="a3"/>
        <w:ind w:left="101"/>
      </w:pPr>
    </w:p>
    <w:p w:rsidR="00E21B52" w:rsidRDefault="00B20E06" w:rsidP="00B20E06">
      <w:pPr>
        <w:pStyle w:val="a3"/>
        <w:ind w:left="101"/>
      </w:pPr>
      <w:r>
        <w:t>РЕШИЛ:</w:t>
      </w:r>
    </w:p>
    <w:p w:rsidR="00E21B52" w:rsidRDefault="00E21B52">
      <w:pPr>
        <w:pStyle w:val="a3"/>
        <w:spacing w:before="10"/>
        <w:ind w:left="0"/>
        <w:rPr>
          <w:sz w:val="27"/>
        </w:rPr>
      </w:pPr>
    </w:p>
    <w:p w:rsidR="00E21B52" w:rsidRDefault="00B20E06">
      <w:pPr>
        <w:pStyle w:val="a4"/>
        <w:numPr>
          <w:ilvl w:val="0"/>
          <w:numId w:val="1"/>
        </w:numPr>
        <w:tabs>
          <w:tab w:val="left" w:pos="1224"/>
        </w:tabs>
        <w:spacing w:before="1"/>
        <w:ind w:firstLine="700"/>
        <w:jc w:val="both"/>
        <w:rPr>
          <w:sz w:val="28"/>
        </w:rPr>
      </w:pPr>
      <w:r>
        <w:rPr>
          <w:sz w:val="28"/>
        </w:rPr>
        <w:t>Внести следующие изменения в решение Чкаловского сельского 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14.11.2022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Чкаловское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Нижнегорского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2"/>
          <w:sz w:val="28"/>
        </w:rPr>
        <w:t xml:space="preserve"> </w:t>
      </w:r>
      <w:r>
        <w:rPr>
          <w:sz w:val="28"/>
        </w:rPr>
        <w:t>Крым»:</w:t>
      </w:r>
    </w:p>
    <w:p w:rsidR="00B0535E" w:rsidRDefault="00B0535E">
      <w:pPr>
        <w:pStyle w:val="a4"/>
        <w:numPr>
          <w:ilvl w:val="1"/>
          <w:numId w:val="1"/>
        </w:numPr>
        <w:tabs>
          <w:tab w:val="left" w:pos="1414"/>
        </w:tabs>
        <w:spacing w:before="1"/>
        <w:ind w:right="0"/>
        <w:jc w:val="both"/>
        <w:rPr>
          <w:sz w:val="28"/>
        </w:rPr>
      </w:pPr>
      <w:r>
        <w:rPr>
          <w:sz w:val="28"/>
        </w:rPr>
        <w:t xml:space="preserve"> </w:t>
      </w:r>
      <w:r w:rsidR="00296A33">
        <w:rPr>
          <w:sz w:val="28"/>
        </w:rPr>
        <w:t>таблицу пункта 2. д</w:t>
      </w:r>
      <w:r>
        <w:rPr>
          <w:sz w:val="28"/>
        </w:rPr>
        <w:t>ополнить пунктом 1.1</w:t>
      </w:r>
      <w:proofErr w:type="gramStart"/>
      <w:r>
        <w:rPr>
          <w:sz w:val="28"/>
        </w:rPr>
        <w:t xml:space="preserve"> </w:t>
      </w:r>
      <w:r w:rsidR="00296A33">
        <w:rPr>
          <w:sz w:val="28"/>
        </w:rPr>
        <w:t>:</w:t>
      </w:r>
      <w:proofErr w:type="gramEnd"/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5914"/>
        <w:gridCol w:w="3250"/>
      </w:tblGrid>
      <w:tr w:rsidR="00296A33" w:rsidTr="005736D9">
        <w:trPr>
          <w:trHeight w:val="2166"/>
        </w:trPr>
        <w:tc>
          <w:tcPr>
            <w:tcW w:w="600" w:type="dxa"/>
          </w:tcPr>
          <w:p w:rsidR="00296A33" w:rsidRDefault="00296A33" w:rsidP="005736D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5914" w:type="dxa"/>
          </w:tcPr>
          <w:p w:rsidR="00296A33" w:rsidRDefault="00296A33" w:rsidP="005736D9">
            <w:pPr>
              <w:pStyle w:val="TableParagraph"/>
              <w:spacing w:line="322" w:lineRule="exact"/>
              <w:ind w:right="402"/>
              <w:rPr>
                <w:color w:val="000000"/>
                <w:sz w:val="28"/>
                <w:szCs w:val="28"/>
                <w:lang w:eastAsia="ar-SA"/>
              </w:rPr>
            </w:pPr>
            <w:r>
              <w:t xml:space="preserve">   </w:t>
            </w:r>
            <w:r>
              <w:rPr>
                <w:sz w:val="28"/>
              </w:rPr>
              <w:t xml:space="preserve">Код- </w:t>
            </w:r>
            <w:r>
              <w:rPr>
                <w:color w:val="000000"/>
                <w:sz w:val="28"/>
                <w:szCs w:val="28"/>
                <w:lang w:eastAsia="ar-SA"/>
              </w:rPr>
              <w:t xml:space="preserve"> 1.16 - </w:t>
            </w:r>
            <w:r w:rsidRPr="00A61E57">
              <w:rPr>
                <w:sz w:val="28"/>
                <w:szCs w:val="28"/>
              </w:rPr>
              <w:t>Ведение личного подсобного хозяйства на полевых участках</w:t>
            </w:r>
            <w:r>
              <w:rPr>
                <w:sz w:val="28"/>
                <w:szCs w:val="28"/>
              </w:rPr>
              <w:t xml:space="preserve">, </w:t>
            </w:r>
          </w:p>
          <w:p w:rsidR="00296A33" w:rsidRPr="0043211B" w:rsidRDefault="00296A33" w:rsidP="005736D9">
            <w:pPr>
              <w:pStyle w:val="TableParagraph"/>
              <w:spacing w:line="322" w:lineRule="exact"/>
              <w:ind w:right="402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sz w:val="28"/>
              </w:rPr>
              <w:t>согласно к</w:t>
            </w:r>
            <w:r w:rsidRPr="00823D2D">
              <w:rPr>
                <w:sz w:val="28"/>
              </w:rPr>
              <w:t>од вида разрешенного использования з</w:t>
            </w:r>
            <w:r>
              <w:rPr>
                <w:sz w:val="28"/>
              </w:rPr>
              <w:t>емельного участка согласно Клас</w:t>
            </w:r>
            <w:r w:rsidRPr="00823D2D">
              <w:rPr>
                <w:sz w:val="28"/>
              </w:rPr>
              <w:t xml:space="preserve">сификатору видов разрешенного использования земельных участков, утвержденному приказом Федеральной службы государственной регистрации, кадастра и картографии от 10 ноября 2020 года N </w:t>
            </w:r>
            <w:proofErr w:type="gramStart"/>
            <w:r w:rsidRPr="00823D2D">
              <w:rPr>
                <w:sz w:val="28"/>
              </w:rPr>
              <w:t>П</w:t>
            </w:r>
            <w:proofErr w:type="gramEnd"/>
            <w:r w:rsidRPr="00823D2D">
              <w:rPr>
                <w:sz w:val="28"/>
              </w:rPr>
              <w:t>/0412</w:t>
            </w:r>
            <w:r>
              <w:rPr>
                <w:sz w:val="28"/>
              </w:rPr>
              <w:t xml:space="preserve">:  </w:t>
            </w:r>
          </w:p>
        </w:tc>
        <w:tc>
          <w:tcPr>
            <w:tcW w:w="3250" w:type="dxa"/>
          </w:tcPr>
          <w:p w:rsidR="00296A33" w:rsidRPr="00B57F11" w:rsidRDefault="00296A33" w:rsidP="005736D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0,</w:t>
            </w:r>
            <w:r w:rsidRPr="00B57F11">
              <w:rPr>
                <w:sz w:val="28"/>
              </w:rPr>
              <w:t>3</w:t>
            </w:r>
          </w:p>
        </w:tc>
      </w:tr>
    </w:tbl>
    <w:p w:rsidR="00296A33" w:rsidRDefault="00296A33" w:rsidP="00296A33">
      <w:pPr>
        <w:pStyle w:val="a4"/>
        <w:tabs>
          <w:tab w:val="left" w:pos="1414"/>
        </w:tabs>
        <w:spacing w:before="1"/>
        <w:ind w:left="1413" w:right="0" w:firstLine="0"/>
        <w:jc w:val="left"/>
        <w:rPr>
          <w:sz w:val="28"/>
        </w:rPr>
      </w:pPr>
    </w:p>
    <w:p w:rsidR="00E21B52" w:rsidRDefault="00B20E06">
      <w:pPr>
        <w:pStyle w:val="a4"/>
        <w:numPr>
          <w:ilvl w:val="1"/>
          <w:numId w:val="1"/>
        </w:numPr>
        <w:tabs>
          <w:tab w:val="left" w:pos="1414"/>
        </w:tabs>
        <w:spacing w:before="1"/>
        <w:ind w:right="0"/>
        <w:jc w:val="both"/>
        <w:rPr>
          <w:sz w:val="28"/>
        </w:rPr>
      </w:pPr>
      <w:r>
        <w:rPr>
          <w:sz w:val="28"/>
        </w:rPr>
        <w:t>Пункты</w:t>
      </w:r>
      <w:r>
        <w:rPr>
          <w:spacing w:val="-2"/>
          <w:sz w:val="28"/>
        </w:rPr>
        <w:t xml:space="preserve"> </w:t>
      </w:r>
      <w:r>
        <w:rPr>
          <w:sz w:val="28"/>
        </w:rPr>
        <w:t>3</w:t>
      </w:r>
      <w:r w:rsidR="00296A33">
        <w:rPr>
          <w:sz w:val="28"/>
        </w:rPr>
        <w:t xml:space="preserve"> и 7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4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редакции:</w:t>
      </w:r>
    </w:p>
    <w:p w:rsidR="00E21B52" w:rsidRDefault="00E21B52">
      <w:pPr>
        <w:pStyle w:val="a3"/>
        <w:spacing w:before="6"/>
        <w:ind w:left="0"/>
      </w:pPr>
    </w:p>
    <w:p w:rsidR="00E21B52" w:rsidRPr="00B57F11" w:rsidRDefault="00E21B52">
      <w:pPr>
        <w:spacing w:line="315" w:lineRule="exact"/>
        <w:rPr>
          <w:sz w:val="28"/>
        </w:rPr>
        <w:sectPr w:rsidR="00E21B52" w:rsidRPr="00B57F11">
          <w:type w:val="continuous"/>
          <w:pgSz w:w="11900" w:h="16850"/>
          <w:pgMar w:top="1000" w:right="9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5914"/>
        <w:gridCol w:w="3250"/>
      </w:tblGrid>
      <w:tr w:rsidR="00E21B52">
        <w:trPr>
          <w:trHeight w:val="4828"/>
        </w:trPr>
        <w:tc>
          <w:tcPr>
            <w:tcW w:w="600" w:type="dxa"/>
          </w:tcPr>
          <w:p w:rsidR="00E21B52" w:rsidRDefault="00B20E0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5914" w:type="dxa"/>
          </w:tcPr>
          <w:p w:rsidR="00E21B52" w:rsidRDefault="00B20E06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Земельные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участки,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используемые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E21B52" w:rsidRDefault="00B20E0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предпринимательской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</w:p>
          <w:p w:rsidR="00E21B52" w:rsidRDefault="00B20E06">
            <w:pPr>
              <w:pStyle w:val="TableParagraph"/>
              <w:ind w:right="114"/>
              <w:rPr>
                <w:sz w:val="28"/>
              </w:rPr>
            </w:pPr>
            <w:r>
              <w:rPr>
                <w:sz w:val="28"/>
              </w:rPr>
              <w:t>приобретенные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(предоставленные)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личного подсобного хозяйства, садоводства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огородничества,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 также земельные</w:t>
            </w:r>
          </w:p>
          <w:p w:rsidR="00E21B52" w:rsidRDefault="00B20E06">
            <w:pPr>
              <w:pStyle w:val="TableParagraph"/>
              <w:ind w:right="209"/>
              <w:rPr>
                <w:sz w:val="28"/>
              </w:rPr>
            </w:pPr>
            <w:r>
              <w:rPr>
                <w:sz w:val="28"/>
              </w:rPr>
              <w:t>участки общего назначения, предусмотренные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Федеральным законом от 29 июля 2017 года N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217-ФЗ «О ведении гражданами садоводства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огородничества для собственных нужд и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внесении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</w:p>
          <w:p w:rsidR="00E21B52" w:rsidRDefault="00B20E0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законодательные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акты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Российской</w:t>
            </w:r>
            <w:proofErr w:type="gramEnd"/>
          </w:p>
          <w:p w:rsidR="00E21B52" w:rsidRDefault="00B20E06">
            <w:pPr>
              <w:pStyle w:val="TableParagraph"/>
              <w:spacing w:line="242" w:lineRule="auto"/>
              <w:ind w:right="704"/>
              <w:rPr>
                <w:sz w:val="28"/>
              </w:rPr>
            </w:pPr>
            <w:r>
              <w:rPr>
                <w:sz w:val="28"/>
              </w:rPr>
              <w:t>Федерации», за исключением указанных 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настоящем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абзаце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земельных участков,</w:t>
            </w:r>
          </w:p>
          <w:p w:rsidR="00E21B52" w:rsidRDefault="00B20E0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кадастровая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стоимость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которых</w:t>
            </w:r>
            <w:proofErr w:type="gramEnd"/>
          </w:p>
          <w:p w:rsidR="00ED586C" w:rsidRPr="00092F02" w:rsidRDefault="00B20E06" w:rsidP="00092F02">
            <w:pPr>
              <w:pStyle w:val="TableParagraph"/>
              <w:spacing w:line="315" w:lineRule="exact"/>
              <w:rPr>
                <w:sz w:val="28"/>
                <w:lang w:val="en-US"/>
              </w:rPr>
            </w:pPr>
            <w:r>
              <w:rPr>
                <w:sz w:val="28"/>
              </w:rPr>
              <w:t>превышает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миллионов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рублей</w:t>
            </w:r>
            <w:r w:rsidR="00ED586C">
              <w:rPr>
                <w:sz w:val="28"/>
              </w:rPr>
              <w:t>:</w:t>
            </w:r>
          </w:p>
        </w:tc>
        <w:tc>
          <w:tcPr>
            <w:tcW w:w="3250" w:type="dxa"/>
          </w:tcPr>
          <w:p w:rsidR="00E21B52" w:rsidRPr="00533535" w:rsidRDefault="00533535">
            <w:pPr>
              <w:pStyle w:val="TableParagraph"/>
              <w:spacing w:line="308" w:lineRule="exact"/>
              <w:rPr>
                <w:sz w:val="28"/>
                <w:lang w:val="en-US"/>
              </w:rPr>
            </w:pPr>
            <w:r>
              <w:rPr>
                <w:sz w:val="28"/>
              </w:rPr>
              <w:t>0,</w:t>
            </w:r>
            <w:r>
              <w:rPr>
                <w:sz w:val="28"/>
                <w:lang w:val="en-US"/>
              </w:rPr>
              <w:t>13</w:t>
            </w:r>
          </w:p>
        </w:tc>
      </w:tr>
      <w:tr w:rsidR="00F634CE" w:rsidTr="00F634CE">
        <w:trPr>
          <w:trHeight w:val="1679"/>
        </w:trPr>
        <w:tc>
          <w:tcPr>
            <w:tcW w:w="600" w:type="dxa"/>
          </w:tcPr>
          <w:p w:rsidR="00F634CE" w:rsidRDefault="00F634CE" w:rsidP="00562B0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914" w:type="dxa"/>
          </w:tcPr>
          <w:p w:rsidR="00F634CE" w:rsidRPr="00F634CE" w:rsidRDefault="00F634CE" w:rsidP="00B0535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Прочие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земельные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участки: </w:t>
            </w:r>
          </w:p>
        </w:tc>
        <w:tc>
          <w:tcPr>
            <w:tcW w:w="3250" w:type="dxa"/>
          </w:tcPr>
          <w:p w:rsidR="00F634CE" w:rsidRPr="00F634CE" w:rsidRDefault="00F634CE" w:rsidP="00562B0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1,</w:t>
            </w:r>
            <w:r w:rsidR="00B0535E">
              <w:rPr>
                <w:sz w:val="28"/>
              </w:rPr>
              <w:t>5</w:t>
            </w:r>
          </w:p>
        </w:tc>
      </w:tr>
    </w:tbl>
    <w:p w:rsidR="00E21B52" w:rsidRDefault="00E21B52">
      <w:pPr>
        <w:pStyle w:val="a3"/>
        <w:ind w:left="0"/>
        <w:rPr>
          <w:sz w:val="19"/>
        </w:rPr>
      </w:pPr>
    </w:p>
    <w:p w:rsidR="00E21B52" w:rsidRDefault="00B20E06">
      <w:pPr>
        <w:pStyle w:val="a4"/>
        <w:numPr>
          <w:ilvl w:val="0"/>
          <w:numId w:val="1"/>
        </w:numPr>
        <w:tabs>
          <w:tab w:val="left" w:pos="1233"/>
        </w:tabs>
        <w:spacing w:before="89" w:line="242" w:lineRule="auto"/>
        <w:ind w:right="123" w:firstLine="700"/>
        <w:jc w:val="both"/>
        <w:rPr>
          <w:sz w:val="28"/>
        </w:rPr>
      </w:pPr>
      <w:r>
        <w:rPr>
          <w:sz w:val="28"/>
        </w:rPr>
        <w:t>Настоящее Решение вступает в силу с 1 января 2025 года, но не ранее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по истечении</w:t>
      </w:r>
      <w:r>
        <w:rPr>
          <w:spacing w:val="-1"/>
          <w:sz w:val="28"/>
        </w:rPr>
        <w:t xml:space="preserve"> </w:t>
      </w:r>
      <w:r>
        <w:rPr>
          <w:sz w:val="28"/>
        </w:rPr>
        <w:t>одного месяца</w:t>
      </w:r>
      <w:r>
        <w:rPr>
          <w:spacing w:val="-2"/>
          <w:sz w:val="28"/>
        </w:rPr>
        <w:t xml:space="preserve"> </w:t>
      </w:r>
      <w:r>
        <w:rPr>
          <w:sz w:val="28"/>
        </w:rPr>
        <w:t>со дня его официального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опубликования.</w:t>
      </w:r>
    </w:p>
    <w:p w:rsidR="00E21B52" w:rsidRDefault="00B20E06">
      <w:pPr>
        <w:pStyle w:val="a4"/>
        <w:numPr>
          <w:ilvl w:val="0"/>
          <w:numId w:val="1"/>
        </w:numPr>
        <w:tabs>
          <w:tab w:val="left" w:pos="1212"/>
        </w:tabs>
        <w:ind w:firstLine="700"/>
        <w:jc w:val="both"/>
        <w:rPr>
          <w:sz w:val="28"/>
        </w:rPr>
      </w:pPr>
      <w:r>
        <w:rPr>
          <w:sz w:val="28"/>
        </w:rPr>
        <w:t>Настоящее решение подлежит обнародованию на официальном Портале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странице</w:t>
      </w:r>
      <w:r>
        <w:rPr>
          <w:spacing w:val="1"/>
          <w:sz w:val="28"/>
        </w:rPr>
        <w:t xml:space="preserve"> </w:t>
      </w:r>
      <w:r>
        <w:rPr>
          <w:sz w:val="28"/>
        </w:rPr>
        <w:t>Нижнегорского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(nijno.rk.gov.ru)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</w:t>
      </w:r>
      <w:r>
        <w:rPr>
          <w:spacing w:val="1"/>
          <w:sz w:val="28"/>
        </w:rPr>
        <w:t xml:space="preserve"> </w:t>
      </w:r>
      <w:r>
        <w:rPr>
          <w:sz w:val="28"/>
        </w:rPr>
        <w:t>«Районная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власть»,</w:t>
      </w:r>
      <w:r>
        <w:rPr>
          <w:spacing w:val="1"/>
          <w:sz w:val="28"/>
        </w:rPr>
        <w:t xml:space="preserve"> </w:t>
      </w:r>
      <w:r>
        <w:rPr>
          <w:sz w:val="28"/>
        </w:rPr>
        <w:t>«Муниципальные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района», подраздел «Чкаловский сельский совет», а также на информационном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стенде Чкаловского сельского совета Нижнегорского района Республики Крым</w:t>
      </w:r>
      <w:r>
        <w:rPr>
          <w:spacing w:val="1"/>
          <w:sz w:val="28"/>
        </w:rPr>
        <w:t xml:space="preserve"> </w:t>
      </w:r>
      <w:r>
        <w:rPr>
          <w:sz w:val="28"/>
        </w:rPr>
        <w:t>по адресу:</w:t>
      </w:r>
      <w:r>
        <w:rPr>
          <w:spacing w:val="1"/>
          <w:sz w:val="28"/>
        </w:rPr>
        <w:t xml:space="preserve"> </w:t>
      </w:r>
      <w:r>
        <w:rPr>
          <w:sz w:val="28"/>
        </w:rPr>
        <w:t>Нижнегорский</w:t>
      </w:r>
      <w:r>
        <w:rPr>
          <w:spacing w:val="-4"/>
          <w:sz w:val="28"/>
        </w:rPr>
        <w:t xml:space="preserve"> </w:t>
      </w:r>
      <w:r>
        <w:rPr>
          <w:sz w:val="28"/>
        </w:rPr>
        <w:t>район,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Чкалово, ул.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Центральная</w:t>
      </w:r>
      <w:proofErr w:type="gramEnd"/>
      <w:r>
        <w:rPr>
          <w:sz w:val="28"/>
        </w:rPr>
        <w:t>, 54-А.</w:t>
      </w:r>
    </w:p>
    <w:p w:rsidR="00E21B52" w:rsidRDefault="00B20E06">
      <w:pPr>
        <w:pStyle w:val="a4"/>
        <w:numPr>
          <w:ilvl w:val="0"/>
          <w:numId w:val="1"/>
        </w:numPr>
        <w:tabs>
          <w:tab w:val="left" w:pos="1231"/>
        </w:tabs>
        <w:ind w:right="114" w:firstLine="700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оставляю за собой.</w:t>
      </w:r>
    </w:p>
    <w:p w:rsidR="00E21B52" w:rsidRDefault="00E21B52">
      <w:pPr>
        <w:pStyle w:val="a3"/>
        <w:spacing w:before="6"/>
        <w:ind w:left="0"/>
        <w:rPr>
          <w:sz w:val="27"/>
        </w:rPr>
      </w:pPr>
    </w:p>
    <w:p w:rsidR="00B20E06" w:rsidRPr="00B20E06" w:rsidRDefault="00B20E06" w:rsidP="00B20E06">
      <w:pPr>
        <w:spacing w:before="89" w:line="322" w:lineRule="exact"/>
        <w:ind w:left="113"/>
        <w:rPr>
          <w:sz w:val="28"/>
          <w:szCs w:val="28"/>
        </w:rPr>
      </w:pPr>
      <w:r w:rsidRPr="00B20E06">
        <w:rPr>
          <w:sz w:val="28"/>
          <w:szCs w:val="28"/>
        </w:rPr>
        <w:t>Председатель</w:t>
      </w:r>
      <w:r w:rsidRPr="00B20E06">
        <w:rPr>
          <w:spacing w:val="-4"/>
          <w:sz w:val="28"/>
          <w:szCs w:val="28"/>
        </w:rPr>
        <w:t xml:space="preserve"> </w:t>
      </w:r>
      <w:r w:rsidRPr="00B20E06">
        <w:rPr>
          <w:sz w:val="28"/>
          <w:szCs w:val="28"/>
        </w:rPr>
        <w:t>Чкаловского</w:t>
      </w:r>
      <w:r w:rsidRPr="00B20E06">
        <w:rPr>
          <w:spacing w:val="-1"/>
          <w:sz w:val="28"/>
          <w:szCs w:val="28"/>
        </w:rPr>
        <w:t xml:space="preserve"> </w:t>
      </w:r>
      <w:r w:rsidRPr="00B20E06">
        <w:rPr>
          <w:sz w:val="28"/>
          <w:szCs w:val="28"/>
        </w:rPr>
        <w:t>сельского</w:t>
      </w:r>
      <w:r w:rsidRPr="00B20E06">
        <w:rPr>
          <w:spacing w:val="-2"/>
          <w:sz w:val="28"/>
          <w:szCs w:val="28"/>
        </w:rPr>
        <w:t xml:space="preserve"> </w:t>
      </w:r>
      <w:r w:rsidRPr="00B20E06">
        <w:rPr>
          <w:sz w:val="28"/>
          <w:szCs w:val="28"/>
        </w:rPr>
        <w:t>совета</w:t>
      </w:r>
      <w:r w:rsidRPr="00B20E06">
        <w:rPr>
          <w:spacing w:val="-3"/>
          <w:sz w:val="28"/>
          <w:szCs w:val="28"/>
        </w:rPr>
        <w:t xml:space="preserve"> </w:t>
      </w:r>
      <w:r w:rsidRPr="00B20E06">
        <w:rPr>
          <w:sz w:val="28"/>
          <w:szCs w:val="28"/>
        </w:rPr>
        <w:t>-</w:t>
      </w:r>
    </w:p>
    <w:p w:rsidR="00B20E06" w:rsidRPr="00B20E06" w:rsidRDefault="00B20E06" w:rsidP="00B20E06">
      <w:pPr>
        <w:spacing w:line="322" w:lineRule="exact"/>
        <w:ind w:left="113"/>
        <w:rPr>
          <w:sz w:val="28"/>
          <w:szCs w:val="28"/>
        </w:rPr>
      </w:pPr>
      <w:r w:rsidRPr="00B20E06">
        <w:rPr>
          <w:sz w:val="28"/>
          <w:szCs w:val="28"/>
        </w:rPr>
        <w:t>глава</w:t>
      </w:r>
      <w:r w:rsidRPr="00B20E06">
        <w:rPr>
          <w:spacing w:val="-5"/>
          <w:sz w:val="28"/>
          <w:szCs w:val="28"/>
        </w:rPr>
        <w:t xml:space="preserve"> </w:t>
      </w:r>
      <w:r w:rsidRPr="00B20E06">
        <w:rPr>
          <w:sz w:val="28"/>
          <w:szCs w:val="28"/>
        </w:rPr>
        <w:t>администрации</w:t>
      </w:r>
      <w:r w:rsidRPr="00B20E06">
        <w:rPr>
          <w:spacing w:val="-4"/>
          <w:sz w:val="28"/>
          <w:szCs w:val="28"/>
        </w:rPr>
        <w:t xml:space="preserve"> </w:t>
      </w:r>
      <w:r w:rsidRPr="00B20E06">
        <w:rPr>
          <w:sz w:val="28"/>
          <w:szCs w:val="28"/>
        </w:rPr>
        <w:t>Чкаловского</w:t>
      </w:r>
      <w:r w:rsidRPr="00B20E06">
        <w:rPr>
          <w:spacing w:val="-1"/>
          <w:sz w:val="28"/>
          <w:szCs w:val="28"/>
        </w:rPr>
        <w:t xml:space="preserve"> </w:t>
      </w:r>
      <w:r w:rsidRPr="00B20E06">
        <w:rPr>
          <w:sz w:val="28"/>
          <w:szCs w:val="28"/>
        </w:rPr>
        <w:t>сельского</w:t>
      </w:r>
      <w:r w:rsidRPr="00B20E06">
        <w:rPr>
          <w:spacing w:val="-2"/>
          <w:sz w:val="28"/>
          <w:szCs w:val="28"/>
        </w:rPr>
        <w:t xml:space="preserve"> </w:t>
      </w:r>
      <w:r w:rsidRPr="00B20E06">
        <w:rPr>
          <w:sz w:val="28"/>
          <w:szCs w:val="28"/>
        </w:rPr>
        <w:t>поселения</w:t>
      </w:r>
    </w:p>
    <w:p w:rsidR="00B20E06" w:rsidRPr="00B20E06" w:rsidRDefault="00B20E06" w:rsidP="00B20E06">
      <w:pPr>
        <w:ind w:left="6804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B20E06">
        <w:rPr>
          <w:sz w:val="28"/>
          <w:szCs w:val="28"/>
        </w:rPr>
        <w:t>М.Б.</w:t>
      </w:r>
      <w:r w:rsidRPr="00B20E06">
        <w:rPr>
          <w:spacing w:val="-2"/>
          <w:sz w:val="28"/>
          <w:szCs w:val="28"/>
        </w:rPr>
        <w:t xml:space="preserve"> </w:t>
      </w:r>
      <w:r w:rsidRPr="00B20E06">
        <w:rPr>
          <w:sz w:val="28"/>
          <w:szCs w:val="28"/>
        </w:rPr>
        <w:t>Халицкая</w:t>
      </w:r>
    </w:p>
    <w:p w:rsidR="00E21B52" w:rsidRDefault="00E21B52" w:rsidP="00B20E06">
      <w:pPr>
        <w:pStyle w:val="a3"/>
      </w:pPr>
    </w:p>
    <w:sectPr w:rsidR="00E21B52">
      <w:pgSz w:w="11900" w:h="16850"/>
      <w:pgMar w:top="1000" w:right="96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79C" w:rsidRDefault="004D579C" w:rsidP="00296A33">
      <w:r>
        <w:separator/>
      </w:r>
    </w:p>
  </w:endnote>
  <w:endnote w:type="continuationSeparator" w:id="0">
    <w:p w:rsidR="004D579C" w:rsidRDefault="004D579C" w:rsidP="00296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79C" w:rsidRDefault="004D579C" w:rsidP="00296A33">
      <w:r>
        <w:separator/>
      </w:r>
    </w:p>
  </w:footnote>
  <w:footnote w:type="continuationSeparator" w:id="0">
    <w:p w:rsidR="004D579C" w:rsidRDefault="004D579C" w:rsidP="00296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0200C"/>
    <w:multiLevelType w:val="multilevel"/>
    <w:tmpl w:val="8402E2D4"/>
    <w:lvl w:ilvl="0">
      <w:start w:val="1"/>
      <w:numFmt w:val="decimal"/>
      <w:lvlText w:val="%1."/>
      <w:lvlJc w:val="left"/>
      <w:pPr>
        <w:ind w:left="220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3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8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4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8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0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4" w:hanging="49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21B52"/>
    <w:rsid w:val="00092F02"/>
    <w:rsid w:val="00296A33"/>
    <w:rsid w:val="002A3C3E"/>
    <w:rsid w:val="00324BB9"/>
    <w:rsid w:val="0043211B"/>
    <w:rsid w:val="004D579C"/>
    <w:rsid w:val="00533535"/>
    <w:rsid w:val="005A5270"/>
    <w:rsid w:val="007B1205"/>
    <w:rsid w:val="00823D2D"/>
    <w:rsid w:val="00957073"/>
    <w:rsid w:val="00A61E57"/>
    <w:rsid w:val="00B0535E"/>
    <w:rsid w:val="00B20E06"/>
    <w:rsid w:val="00B57F11"/>
    <w:rsid w:val="00B81F3B"/>
    <w:rsid w:val="00E21B52"/>
    <w:rsid w:val="00E833B3"/>
    <w:rsid w:val="00ED586C"/>
    <w:rsid w:val="00F634CE"/>
    <w:rsid w:val="00FC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0" w:right="120" w:firstLine="70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B20E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0E06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296A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96A33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296A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96A33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0" w:right="120" w:firstLine="70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B20E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0E06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296A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96A33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296A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96A3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ТЕМРЮКСКОГО ГОРОДСКОГО ПОСЕЛЕНИЯ ТЕМРЮКСКОГО РАЙОНА</vt:lpstr>
    </vt:vector>
  </TitlesOfParts>
  <Company/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ТЕМРЮКСКОГО ГОРОДСКОГО ПОСЕЛЕНИЯ ТЕМРЮКСКОГО РАЙОНА</dc:title>
  <dc:creator>Администратор</dc:creator>
  <cp:lastModifiedBy>Admin</cp:lastModifiedBy>
  <cp:revision>2</cp:revision>
  <dcterms:created xsi:type="dcterms:W3CDTF">2025-11-24T12:11:00Z</dcterms:created>
  <dcterms:modified xsi:type="dcterms:W3CDTF">2025-11-24T12:11:00Z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2024-11-06T00:00:00Z</vt:filetime>
  </property>
</Properties>
</file>